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63" w:rsidRPr="00BC5729" w:rsidRDefault="005A6A63" w:rsidP="005A6A63">
      <w:pPr>
        <w:pStyle w:val="a3"/>
        <w:ind w:left="0" w:firstLine="426"/>
        <w:jc w:val="center"/>
        <w:outlineLvl w:val="0"/>
        <w:rPr>
          <w:b/>
          <w:sz w:val="28"/>
          <w:szCs w:val="28"/>
        </w:rPr>
      </w:pPr>
      <w:r w:rsidRPr="00BC5729">
        <w:rPr>
          <w:b/>
          <w:sz w:val="28"/>
          <w:szCs w:val="28"/>
        </w:rPr>
        <w:t>Протокол № 2</w:t>
      </w:r>
      <w:r w:rsidR="00E25A17">
        <w:rPr>
          <w:b/>
          <w:sz w:val="28"/>
          <w:szCs w:val="28"/>
        </w:rPr>
        <w:t>4</w:t>
      </w:r>
    </w:p>
    <w:p w:rsidR="005A6A63" w:rsidRPr="00BC5729" w:rsidRDefault="005A6A63" w:rsidP="005A6A63">
      <w:pPr>
        <w:pStyle w:val="a3"/>
        <w:ind w:left="0" w:firstLine="426"/>
        <w:jc w:val="center"/>
        <w:outlineLvl w:val="0"/>
        <w:rPr>
          <w:sz w:val="28"/>
          <w:szCs w:val="28"/>
        </w:rPr>
      </w:pPr>
      <w:r w:rsidRPr="00BC5729">
        <w:rPr>
          <w:sz w:val="28"/>
          <w:szCs w:val="28"/>
        </w:rPr>
        <w:t>засідання постійної комісії</w:t>
      </w:r>
    </w:p>
    <w:p w:rsidR="005A6A63" w:rsidRPr="00BC5729" w:rsidRDefault="005A6A63" w:rsidP="005A6A63">
      <w:pPr>
        <w:pStyle w:val="a3"/>
        <w:ind w:left="0" w:firstLine="426"/>
        <w:jc w:val="center"/>
        <w:outlineLvl w:val="0"/>
        <w:rPr>
          <w:b/>
          <w:sz w:val="28"/>
          <w:szCs w:val="28"/>
        </w:rPr>
      </w:pPr>
      <w:r w:rsidRPr="00BC5729">
        <w:rPr>
          <w:b/>
          <w:sz w:val="28"/>
          <w:szCs w:val="28"/>
        </w:rPr>
        <w:t>з питань розвитку інфраструктури міста</w:t>
      </w:r>
    </w:p>
    <w:p w:rsidR="005A6A63" w:rsidRPr="00BC5729" w:rsidRDefault="005A6A63" w:rsidP="005A6A63">
      <w:pPr>
        <w:ind w:firstLine="426"/>
        <w:jc w:val="center"/>
        <w:outlineLvl w:val="0"/>
        <w:rPr>
          <w:b/>
          <w:sz w:val="28"/>
          <w:szCs w:val="28"/>
        </w:rPr>
      </w:pPr>
    </w:p>
    <w:p w:rsidR="005A6A63" w:rsidRPr="00BC5729" w:rsidRDefault="00E25A17" w:rsidP="005A6A63">
      <w:pPr>
        <w:pStyle w:val="a3"/>
        <w:ind w:left="0" w:firstLine="426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12</w:t>
      </w:r>
      <w:r w:rsidR="005A6A63" w:rsidRPr="00BC5729">
        <w:rPr>
          <w:b/>
          <w:i/>
          <w:sz w:val="28"/>
          <w:szCs w:val="28"/>
        </w:rPr>
        <w:t xml:space="preserve"> травня  2016  року</w:t>
      </w:r>
    </w:p>
    <w:p w:rsidR="005A6A63" w:rsidRPr="00BC5729" w:rsidRDefault="005A6A63" w:rsidP="005A6A63">
      <w:pPr>
        <w:pStyle w:val="a3"/>
        <w:ind w:left="0" w:firstLine="284"/>
        <w:jc w:val="right"/>
        <w:rPr>
          <w:b/>
          <w:i/>
          <w:sz w:val="28"/>
          <w:szCs w:val="28"/>
        </w:rPr>
      </w:pPr>
      <w:r w:rsidRPr="00BC5729">
        <w:rPr>
          <w:b/>
          <w:i/>
          <w:sz w:val="28"/>
          <w:szCs w:val="28"/>
        </w:rPr>
        <w:t>15:00 год.</w:t>
      </w:r>
    </w:p>
    <w:p w:rsidR="005A6A63" w:rsidRPr="00BC5729" w:rsidRDefault="005A6A63" w:rsidP="005A6A63">
      <w:pPr>
        <w:pStyle w:val="a3"/>
        <w:ind w:left="0" w:firstLine="284"/>
        <w:outlineLvl w:val="0"/>
        <w:rPr>
          <w:b/>
          <w:sz w:val="28"/>
          <w:szCs w:val="28"/>
        </w:rPr>
      </w:pPr>
      <w:r w:rsidRPr="00BC5729">
        <w:rPr>
          <w:b/>
          <w:sz w:val="28"/>
          <w:szCs w:val="28"/>
        </w:rPr>
        <w:t>Присутні:</w:t>
      </w:r>
    </w:p>
    <w:p w:rsidR="005A6A63" w:rsidRPr="00BC5729" w:rsidRDefault="005A6A63" w:rsidP="005A6A63">
      <w:pPr>
        <w:pStyle w:val="a3"/>
        <w:ind w:left="0" w:firstLine="284"/>
        <w:rPr>
          <w:sz w:val="28"/>
          <w:szCs w:val="28"/>
        </w:rPr>
      </w:pPr>
      <w:r w:rsidRPr="00BC5729">
        <w:rPr>
          <w:b/>
          <w:sz w:val="28"/>
          <w:szCs w:val="28"/>
        </w:rPr>
        <w:t xml:space="preserve">Голова комісії: </w:t>
      </w:r>
      <w:proofErr w:type="spellStart"/>
      <w:r w:rsidRPr="00BC5729">
        <w:rPr>
          <w:sz w:val="28"/>
          <w:szCs w:val="28"/>
        </w:rPr>
        <w:t>Черняхович</w:t>
      </w:r>
      <w:proofErr w:type="spellEnd"/>
      <w:r w:rsidRPr="00BC5729">
        <w:rPr>
          <w:sz w:val="28"/>
          <w:szCs w:val="28"/>
        </w:rPr>
        <w:t xml:space="preserve"> О.В.</w:t>
      </w:r>
    </w:p>
    <w:p w:rsidR="005A6A63" w:rsidRPr="00BC5729" w:rsidRDefault="005A6A63" w:rsidP="005A6A63">
      <w:pPr>
        <w:pStyle w:val="a3"/>
        <w:ind w:left="0" w:firstLine="284"/>
        <w:rPr>
          <w:sz w:val="28"/>
          <w:szCs w:val="28"/>
        </w:rPr>
      </w:pPr>
      <w:r w:rsidRPr="00BC5729">
        <w:rPr>
          <w:b/>
          <w:sz w:val="28"/>
          <w:szCs w:val="28"/>
        </w:rPr>
        <w:t>Заступник голови комісії</w:t>
      </w:r>
      <w:r w:rsidRPr="00BC5729">
        <w:rPr>
          <w:sz w:val="28"/>
          <w:szCs w:val="28"/>
        </w:rPr>
        <w:t>: Жигадло Л.М.</w:t>
      </w:r>
    </w:p>
    <w:p w:rsidR="005A6A63" w:rsidRPr="00BC5729" w:rsidRDefault="005A6A63" w:rsidP="005A6A63">
      <w:pPr>
        <w:pStyle w:val="a3"/>
        <w:ind w:left="0" w:firstLine="284"/>
        <w:rPr>
          <w:b/>
          <w:sz w:val="28"/>
          <w:szCs w:val="28"/>
        </w:rPr>
      </w:pPr>
      <w:r w:rsidRPr="00BC5729">
        <w:rPr>
          <w:b/>
          <w:sz w:val="28"/>
          <w:szCs w:val="28"/>
        </w:rPr>
        <w:t>Секретар комісії:</w:t>
      </w:r>
      <w:r w:rsidRPr="00BC5729">
        <w:rPr>
          <w:sz w:val="28"/>
          <w:szCs w:val="28"/>
        </w:rPr>
        <w:t xml:space="preserve"> Колесник С.В.</w:t>
      </w:r>
    </w:p>
    <w:p w:rsidR="005A6A63" w:rsidRPr="00BC5729" w:rsidRDefault="005A6A63" w:rsidP="005A6A63">
      <w:pPr>
        <w:pStyle w:val="a3"/>
        <w:ind w:left="0" w:firstLine="284"/>
        <w:rPr>
          <w:sz w:val="28"/>
          <w:szCs w:val="28"/>
        </w:rPr>
      </w:pPr>
      <w:r w:rsidRPr="00BC5729">
        <w:rPr>
          <w:b/>
          <w:sz w:val="28"/>
          <w:szCs w:val="28"/>
        </w:rPr>
        <w:t xml:space="preserve">Члени комісії: </w:t>
      </w:r>
      <w:proofErr w:type="spellStart"/>
      <w:r w:rsidRPr="00BC5729">
        <w:rPr>
          <w:sz w:val="28"/>
          <w:szCs w:val="28"/>
        </w:rPr>
        <w:t>Манухін</w:t>
      </w:r>
      <w:proofErr w:type="spellEnd"/>
      <w:r w:rsidRPr="00BC5729">
        <w:rPr>
          <w:sz w:val="28"/>
          <w:szCs w:val="28"/>
        </w:rPr>
        <w:t xml:space="preserve"> М.Л., </w:t>
      </w:r>
      <w:proofErr w:type="spellStart"/>
      <w:r w:rsidRPr="00BC5729">
        <w:rPr>
          <w:sz w:val="28"/>
          <w:szCs w:val="28"/>
        </w:rPr>
        <w:t>Скоропад</w:t>
      </w:r>
      <w:proofErr w:type="spellEnd"/>
      <w:r w:rsidRPr="00BC5729">
        <w:rPr>
          <w:sz w:val="28"/>
          <w:szCs w:val="28"/>
        </w:rPr>
        <w:t xml:space="preserve"> І.М., </w:t>
      </w:r>
      <w:proofErr w:type="spellStart"/>
      <w:r w:rsidRPr="00BC5729">
        <w:rPr>
          <w:sz w:val="28"/>
          <w:szCs w:val="28"/>
        </w:rPr>
        <w:t>Юзвинський</w:t>
      </w:r>
      <w:proofErr w:type="spellEnd"/>
      <w:r w:rsidRPr="00BC5729">
        <w:rPr>
          <w:sz w:val="28"/>
          <w:szCs w:val="28"/>
        </w:rPr>
        <w:t xml:space="preserve"> Ю.К.</w:t>
      </w:r>
    </w:p>
    <w:p w:rsidR="005A6A63" w:rsidRDefault="005A6A63" w:rsidP="005A6A63">
      <w:pPr>
        <w:ind w:firstLine="284"/>
        <w:jc w:val="both"/>
        <w:rPr>
          <w:sz w:val="28"/>
          <w:szCs w:val="28"/>
        </w:rPr>
      </w:pPr>
      <w:r w:rsidRPr="00BC5729">
        <w:rPr>
          <w:sz w:val="28"/>
          <w:szCs w:val="28"/>
        </w:rPr>
        <w:t xml:space="preserve">Запрошені: </w:t>
      </w:r>
      <w:proofErr w:type="spellStart"/>
      <w:r>
        <w:rPr>
          <w:b/>
          <w:sz w:val="28"/>
          <w:szCs w:val="28"/>
        </w:rPr>
        <w:t>Фещенко</w:t>
      </w:r>
      <w:proofErr w:type="spellEnd"/>
      <w:r>
        <w:rPr>
          <w:b/>
          <w:sz w:val="28"/>
          <w:szCs w:val="28"/>
        </w:rPr>
        <w:t xml:space="preserve"> О.А. – </w:t>
      </w:r>
      <w:r w:rsidRPr="00F26B7A">
        <w:rPr>
          <w:sz w:val="28"/>
          <w:szCs w:val="28"/>
        </w:rPr>
        <w:t>заступник міського голови з питань діяльності виконавчих органів ради</w:t>
      </w:r>
      <w:r>
        <w:rPr>
          <w:sz w:val="28"/>
          <w:szCs w:val="28"/>
        </w:rPr>
        <w:t>;</w:t>
      </w:r>
      <w:r w:rsidRPr="00F26B7A">
        <w:rPr>
          <w:sz w:val="28"/>
          <w:szCs w:val="28"/>
        </w:rPr>
        <w:t xml:space="preserve"> </w:t>
      </w:r>
      <w:r w:rsidRPr="00BC5729">
        <w:rPr>
          <w:b/>
          <w:sz w:val="28"/>
          <w:szCs w:val="28"/>
        </w:rPr>
        <w:t xml:space="preserve">Кондратюк С.М. – </w:t>
      </w:r>
      <w:r w:rsidRPr="00BC5729">
        <w:rPr>
          <w:sz w:val="28"/>
          <w:szCs w:val="28"/>
        </w:rPr>
        <w:t>начальник управління житлового господарства;</w:t>
      </w:r>
      <w:r>
        <w:rPr>
          <w:sz w:val="28"/>
          <w:szCs w:val="28"/>
        </w:rPr>
        <w:t xml:space="preserve"> </w:t>
      </w:r>
      <w:proofErr w:type="spellStart"/>
      <w:r w:rsidRPr="00F26B7A">
        <w:rPr>
          <w:b/>
          <w:sz w:val="28"/>
          <w:szCs w:val="28"/>
        </w:rPr>
        <w:t>Лалименко</w:t>
      </w:r>
      <w:proofErr w:type="spellEnd"/>
      <w:r w:rsidRPr="00F26B7A">
        <w:rPr>
          <w:b/>
          <w:sz w:val="28"/>
          <w:szCs w:val="28"/>
        </w:rPr>
        <w:t xml:space="preserve"> Є.В.</w:t>
      </w:r>
      <w:r>
        <w:rPr>
          <w:sz w:val="28"/>
          <w:szCs w:val="28"/>
        </w:rPr>
        <w:t xml:space="preserve"> </w:t>
      </w:r>
      <w:r w:rsidR="00C91A90">
        <w:rPr>
          <w:sz w:val="28"/>
          <w:szCs w:val="28"/>
        </w:rPr>
        <w:t>–</w:t>
      </w:r>
      <w:r w:rsidR="00041F9E">
        <w:rPr>
          <w:sz w:val="28"/>
          <w:szCs w:val="28"/>
        </w:rPr>
        <w:t xml:space="preserve"> начальник</w:t>
      </w:r>
      <w:r w:rsidR="00C91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управління регулювання земельних відносин; </w:t>
      </w:r>
      <w:proofErr w:type="spellStart"/>
      <w:r w:rsidRPr="00F26B7A">
        <w:rPr>
          <w:b/>
          <w:sz w:val="28"/>
          <w:szCs w:val="28"/>
        </w:rPr>
        <w:t>Рогов</w:t>
      </w:r>
      <w:proofErr w:type="spellEnd"/>
      <w:r w:rsidRPr="00F26B7A">
        <w:rPr>
          <w:b/>
          <w:sz w:val="28"/>
          <w:szCs w:val="28"/>
        </w:rPr>
        <w:t xml:space="preserve"> О.В. –</w:t>
      </w:r>
      <w:r>
        <w:rPr>
          <w:sz w:val="28"/>
          <w:szCs w:val="28"/>
        </w:rPr>
        <w:t xml:space="preserve"> начальник управління культури; </w:t>
      </w:r>
      <w:proofErr w:type="spellStart"/>
      <w:r w:rsidRPr="00F26B7A">
        <w:rPr>
          <w:b/>
          <w:sz w:val="28"/>
          <w:szCs w:val="28"/>
        </w:rPr>
        <w:t>Кучерук</w:t>
      </w:r>
      <w:proofErr w:type="spellEnd"/>
      <w:r w:rsidRPr="00F26B7A">
        <w:rPr>
          <w:b/>
          <w:sz w:val="28"/>
          <w:szCs w:val="28"/>
        </w:rPr>
        <w:t xml:space="preserve"> О.А.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голова ОСББ «Київська,15»</w:t>
      </w:r>
      <w:r w:rsidR="00D31E4C">
        <w:rPr>
          <w:sz w:val="28"/>
          <w:szCs w:val="28"/>
        </w:rPr>
        <w:t>.</w:t>
      </w:r>
    </w:p>
    <w:p w:rsidR="005A6A63" w:rsidRPr="00BC5729" w:rsidRDefault="005A6A63" w:rsidP="005A6A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Присутні: </w:t>
      </w:r>
      <w:proofErr w:type="spellStart"/>
      <w:r w:rsidRPr="00D31E4C">
        <w:rPr>
          <w:b/>
          <w:sz w:val="28"/>
          <w:szCs w:val="28"/>
        </w:rPr>
        <w:t>Брокарєв</w:t>
      </w:r>
      <w:proofErr w:type="spellEnd"/>
      <w:r w:rsidRPr="00D31E4C">
        <w:rPr>
          <w:b/>
          <w:sz w:val="28"/>
          <w:szCs w:val="28"/>
        </w:rPr>
        <w:t xml:space="preserve"> В.Г. –</w:t>
      </w:r>
      <w:r>
        <w:rPr>
          <w:sz w:val="28"/>
          <w:szCs w:val="28"/>
        </w:rPr>
        <w:t xml:space="preserve"> депутат міської ради, представники преси</w:t>
      </w:r>
      <w:r w:rsidR="00D31E4C">
        <w:rPr>
          <w:sz w:val="28"/>
          <w:szCs w:val="28"/>
        </w:rPr>
        <w:t>.</w:t>
      </w:r>
    </w:p>
    <w:p w:rsidR="005A6A63" w:rsidRDefault="005A6A63" w:rsidP="005A6A63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6A63" w:rsidRDefault="005A6A63" w:rsidP="005A6A63">
      <w:pPr>
        <w:pStyle w:val="a4"/>
        <w:ind w:firstLine="426"/>
        <w:jc w:val="center"/>
        <w:rPr>
          <w:b/>
          <w:sz w:val="28"/>
          <w:szCs w:val="28"/>
        </w:rPr>
      </w:pPr>
      <w:r w:rsidRPr="00F26B7A">
        <w:rPr>
          <w:b/>
          <w:sz w:val="28"/>
          <w:szCs w:val="28"/>
        </w:rPr>
        <w:t>Порядок денний</w:t>
      </w:r>
    </w:p>
    <w:p w:rsidR="005A6A63" w:rsidRPr="00F26B7A" w:rsidRDefault="005A6A63" w:rsidP="005A6A63">
      <w:pPr>
        <w:pStyle w:val="a4"/>
        <w:ind w:firstLine="426"/>
        <w:jc w:val="center"/>
        <w:rPr>
          <w:b/>
          <w:sz w:val="28"/>
          <w:szCs w:val="28"/>
        </w:rPr>
      </w:pPr>
    </w:p>
    <w:p w:rsidR="005A6A63" w:rsidRDefault="005A6A63" w:rsidP="005A6A63">
      <w:pPr>
        <w:pStyle w:val="a4"/>
        <w:ind w:firstLine="42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Листи, заяви, звернення громадян, в</w:t>
      </w:r>
      <w:r w:rsidRPr="00285674">
        <w:rPr>
          <w:b/>
          <w:sz w:val="28"/>
          <w:szCs w:val="28"/>
          <w:u w:val="single"/>
        </w:rPr>
        <w:t>ідповіді на рекомендації</w:t>
      </w:r>
      <w:r>
        <w:rPr>
          <w:b/>
          <w:sz w:val="28"/>
          <w:szCs w:val="28"/>
          <w:u w:val="single"/>
        </w:rPr>
        <w:t>, різне</w:t>
      </w:r>
      <w:r w:rsidRPr="00285674">
        <w:rPr>
          <w:b/>
          <w:sz w:val="28"/>
          <w:szCs w:val="28"/>
          <w:u w:val="single"/>
        </w:rPr>
        <w:t>:</w:t>
      </w:r>
    </w:p>
    <w:p w:rsidR="005A6A63" w:rsidRPr="00C737A6" w:rsidRDefault="005A6A63" w:rsidP="005A6A63">
      <w:pPr>
        <w:pStyle w:val="a4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C737A6">
        <w:rPr>
          <w:sz w:val="28"/>
          <w:szCs w:val="28"/>
        </w:rPr>
        <w:t xml:space="preserve">Щодо інформації про фінансово-господарський стан </w:t>
      </w:r>
      <w:proofErr w:type="spellStart"/>
      <w:r w:rsidRPr="00C737A6">
        <w:rPr>
          <w:sz w:val="28"/>
          <w:szCs w:val="28"/>
        </w:rPr>
        <w:t>ВЖРЕПів</w:t>
      </w:r>
      <w:proofErr w:type="spellEnd"/>
      <w:r w:rsidRPr="00C737A6">
        <w:rPr>
          <w:sz w:val="28"/>
          <w:szCs w:val="28"/>
        </w:rPr>
        <w:t xml:space="preserve"> в </w:t>
      </w:r>
      <w:proofErr w:type="spellStart"/>
      <w:r w:rsidRPr="00C737A6">
        <w:rPr>
          <w:sz w:val="28"/>
          <w:szCs w:val="28"/>
        </w:rPr>
        <w:t>м.Житомир</w:t>
      </w:r>
      <w:proofErr w:type="spellEnd"/>
      <w:r w:rsidRPr="00C737A6">
        <w:rPr>
          <w:sz w:val="28"/>
          <w:szCs w:val="28"/>
        </w:rPr>
        <w:t>.</w:t>
      </w:r>
    </w:p>
    <w:p w:rsidR="005A6A63" w:rsidRDefault="005A6A63" w:rsidP="005A6A63">
      <w:pPr>
        <w:pStyle w:val="a4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Заява голови ОСББ «Київська,15» щодо розташування дитячого майданчика на прибудинковій території.</w:t>
      </w:r>
    </w:p>
    <w:p w:rsidR="005A6A63" w:rsidRPr="00D72EBB" w:rsidRDefault="005A6A63" w:rsidP="005A6A63">
      <w:pPr>
        <w:pStyle w:val="a4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D72EBB">
        <w:rPr>
          <w:sz w:val="28"/>
          <w:szCs w:val="28"/>
        </w:rPr>
        <w:t>Фінансові звіти та документація щодо кошторису та витрат на проведення всіх заходів, що відбувалися на свята (інформація від 01.01.2016 по 11.05.2016).</w:t>
      </w:r>
    </w:p>
    <w:p w:rsidR="005A6A63" w:rsidRPr="0014764E" w:rsidRDefault="005A6A63" w:rsidP="005A6A63">
      <w:pPr>
        <w:pStyle w:val="a4"/>
        <w:ind w:firstLine="426"/>
        <w:jc w:val="both"/>
        <w:rPr>
          <w:b/>
          <w:sz w:val="28"/>
          <w:szCs w:val="28"/>
          <w:u w:val="single"/>
        </w:rPr>
      </w:pPr>
      <w:r w:rsidRPr="0014764E">
        <w:rPr>
          <w:b/>
          <w:sz w:val="28"/>
          <w:szCs w:val="28"/>
          <w:u w:val="single"/>
        </w:rPr>
        <w:t>Проекти рішень</w:t>
      </w:r>
    </w:p>
    <w:p w:rsidR="005A6A63" w:rsidRPr="00D31E4C" w:rsidRDefault="005A6A63" w:rsidP="00D31E4C">
      <w:pPr>
        <w:pStyle w:val="a4"/>
        <w:numPr>
          <w:ilvl w:val="0"/>
          <w:numId w:val="4"/>
        </w:numPr>
        <w:ind w:left="0" w:firstLine="284"/>
        <w:jc w:val="both"/>
        <w:rPr>
          <w:sz w:val="28"/>
        </w:rPr>
      </w:pPr>
      <w:r w:rsidRPr="00D31E4C">
        <w:rPr>
          <w:sz w:val="28"/>
        </w:rPr>
        <w:t>(23) Про розгляд звернення фізичної особи-підприємця Пащенко Д.М. щодо надання дозволу на проведення експертної грошової оцінки земельної ділянки по майдану Житній ринок, 3.</w:t>
      </w:r>
    </w:p>
    <w:p w:rsidR="005A6A63" w:rsidRPr="00D31E4C" w:rsidRDefault="005A6A63" w:rsidP="00D31E4C">
      <w:pPr>
        <w:pStyle w:val="a4"/>
        <w:numPr>
          <w:ilvl w:val="0"/>
          <w:numId w:val="4"/>
        </w:numPr>
        <w:ind w:left="0" w:firstLine="284"/>
        <w:jc w:val="both"/>
        <w:rPr>
          <w:sz w:val="28"/>
        </w:rPr>
      </w:pPr>
      <w:r w:rsidRPr="00D31E4C">
        <w:rPr>
          <w:sz w:val="28"/>
        </w:rPr>
        <w:t xml:space="preserve">(27) Про надання дозволу громадянам на складання проектів землеустрою щодо відведення земельних ділянок. </w:t>
      </w:r>
    </w:p>
    <w:p w:rsidR="005A6A63" w:rsidRPr="00D31E4C" w:rsidRDefault="005A6A63" w:rsidP="00D31E4C">
      <w:pPr>
        <w:pStyle w:val="a4"/>
        <w:numPr>
          <w:ilvl w:val="0"/>
          <w:numId w:val="4"/>
        </w:numPr>
        <w:ind w:left="0" w:firstLine="284"/>
        <w:jc w:val="both"/>
        <w:rPr>
          <w:sz w:val="28"/>
        </w:rPr>
      </w:pPr>
      <w:r w:rsidRPr="00D31E4C">
        <w:rPr>
          <w:sz w:val="28"/>
        </w:rPr>
        <w:t>(28) Про надання дозволу громадянам на складання проектів землеустрою щодо відведення земельних ділянок для розміщення тимчасових збірно-розбірних металевих гаражів.</w:t>
      </w:r>
    </w:p>
    <w:p w:rsidR="005A6A63" w:rsidRPr="00D31E4C" w:rsidRDefault="005A6A63" w:rsidP="00D31E4C">
      <w:pPr>
        <w:pStyle w:val="a4"/>
        <w:numPr>
          <w:ilvl w:val="0"/>
          <w:numId w:val="4"/>
        </w:numPr>
        <w:ind w:left="0" w:firstLine="284"/>
        <w:jc w:val="both"/>
        <w:rPr>
          <w:sz w:val="28"/>
        </w:rPr>
      </w:pPr>
      <w:r w:rsidRPr="00D31E4C">
        <w:rPr>
          <w:color w:val="000000"/>
          <w:sz w:val="28"/>
        </w:rPr>
        <w:t>(31) Про  затвердження проектів  землеустрою  щодо відведення земельних ділянок.</w:t>
      </w:r>
      <w:r w:rsidRPr="00D31E4C">
        <w:rPr>
          <w:i/>
          <w:sz w:val="28"/>
        </w:rPr>
        <w:t xml:space="preserve"> </w:t>
      </w:r>
    </w:p>
    <w:p w:rsidR="005A6A63" w:rsidRPr="00D31E4C" w:rsidRDefault="005A6A63" w:rsidP="00D31E4C">
      <w:pPr>
        <w:pStyle w:val="a4"/>
        <w:numPr>
          <w:ilvl w:val="0"/>
          <w:numId w:val="4"/>
        </w:numPr>
        <w:ind w:left="0" w:firstLine="284"/>
        <w:jc w:val="both"/>
        <w:rPr>
          <w:sz w:val="28"/>
        </w:rPr>
      </w:pPr>
      <w:r w:rsidRPr="00D31E4C">
        <w:rPr>
          <w:sz w:val="28"/>
        </w:rPr>
        <w:t xml:space="preserve">(33) Про надання дозволів на розроблення проектів землеустрою щодо відведення земельних ділянок юридичним особам. </w:t>
      </w:r>
    </w:p>
    <w:p w:rsidR="005A6A63" w:rsidRPr="00D31E4C" w:rsidRDefault="005A6A63" w:rsidP="00D31E4C">
      <w:pPr>
        <w:pStyle w:val="a4"/>
        <w:numPr>
          <w:ilvl w:val="0"/>
          <w:numId w:val="4"/>
        </w:numPr>
        <w:ind w:left="0" w:firstLine="284"/>
        <w:jc w:val="both"/>
        <w:rPr>
          <w:sz w:val="28"/>
        </w:rPr>
      </w:pPr>
      <w:r w:rsidRPr="00D31E4C">
        <w:rPr>
          <w:sz w:val="28"/>
        </w:rPr>
        <w:t xml:space="preserve">(34) Про надання дозволів на виготовлення технічної документації із землеустрою фізичним особам – підприємцям. </w:t>
      </w:r>
    </w:p>
    <w:p w:rsidR="005A6A63" w:rsidRPr="00D31E4C" w:rsidRDefault="005A6A63" w:rsidP="00D31E4C">
      <w:pPr>
        <w:pStyle w:val="a4"/>
        <w:numPr>
          <w:ilvl w:val="0"/>
          <w:numId w:val="4"/>
        </w:numPr>
        <w:ind w:left="0" w:firstLine="284"/>
        <w:jc w:val="both"/>
        <w:rPr>
          <w:sz w:val="28"/>
        </w:rPr>
      </w:pPr>
      <w:r w:rsidRPr="00D31E4C">
        <w:rPr>
          <w:sz w:val="28"/>
        </w:rPr>
        <w:t>(35) Про надання дозволів на виготовлення технічної документації із землеустрою юридичним особам.</w:t>
      </w:r>
    </w:p>
    <w:p w:rsidR="005A6A63" w:rsidRPr="00D31E4C" w:rsidRDefault="005A6A63" w:rsidP="00D31E4C">
      <w:pPr>
        <w:pStyle w:val="a4"/>
        <w:numPr>
          <w:ilvl w:val="0"/>
          <w:numId w:val="4"/>
        </w:numPr>
        <w:ind w:left="0" w:firstLine="284"/>
        <w:jc w:val="both"/>
        <w:rPr>
          <w:sz w:val="28"/>
        </w:rPr>
      </w:pPr>
      <w:r w:rsidRPr="00D31E4C">
        <w:rPr>
          <w:sz w:val="28"/>
        </w:rPr>
        <w:lastRenderedPageBreak/>
        <w:t xml:space="preserve">(38) Про вилучення, припинення, надання права користування земельними ділянками фізичним особам-підприємцям, внесення змін до рішень міської ради. </w:t>
      </w:r>
    </w:p>
    <w:p w:rsidR="005A6A63" w:rsidRPr="00D31E4C" w:rsidRDefault="005A6A63" w:rsidP="00D31E4C">
      <w:pPr>
        <w:pStyle w:val="a4"/>
        <w:numPr>
          <w:ilvl w:val="0"/>
          <w:numId w:val="4"/>
        </w:numPr>
        <w:ind w:left="0" w:firstLine="284"/>
        <w:jc w:val="both"/>
        <w:rPr>
          <w:sz w:val="28"/>
        </w:rPr>
      </w:pPr>
      <w:r w:rsidRPr="00D31E4C">
        <w:rPr>
          <w:sz w:val="28"/>
        </w:rPr>
        <w:t>(39) Про надання дозволів на розроблення проектів землеустрою щодо відведення земельних ділянок юридичним особам державної та комунальної форм власності.</w:t>
      </w:r>
    </w:p>
    <w:p w:rsidR="005A6A63" w:rsidRPr="00D31E4C" w:rsidRDefault="005A6A63" w:rsidP="00D31E4C">
      <w:pPr>
        <w:pStyle w:val="a4"/>
        <w:numPr>
          <w:ilvl w:val="0"/>
          <w:numId w:val="4"/>
        </w:numPr>
        <w:ind w:left="0" w:firstLine="284"/>
        <w:jc w:val="both"/>
        <w:rPr>
          <w:sz w:val="28"/>
        </w:rPr>
      </w:pPr>
      <w:r w:rsidRPr="00D31E4C">
        <w:rPr>
          <w:sz w:val="28"/>
        </w:rPr>
        <w:t xml:space="preserve">(40) Про надання права користування земельними ділянками юридичним особам державної та комунальної форм власності. </w:t>
      </w:r>
    </w:p>
    <w:p w:rsidR="005A6A63" w:rsidRPr="00D31E4C" w:rsidRDefault="005A6A63" w:rsidP="00D31E4C">
      <w:pPr>
        <w:pStyle w:val="a4"/>
        <w:numPr>
          <w:ilvl w:val="0"/>
          <w:numId w:val="4"/>
        </w:numPr>
        <w:ind w:left="0" w:firstLine="284"/>
        <w:jc w:val="both"/>
        <w:rPr>
          <w:sz w:val="28"/>
        </w:rPr>
      </w:pPr>
      <w:r w:rsidRPr="00D31E4C">
        <w:rPr>
          <w:sz w:val="28"/>
        </w:rPr>
        <w:t xml:space="preserve">(41) Про поновлення договорів оренди земельних ділянок громадянам.  </w:t>
      </w:r>
    </w:p>
    <w:p w:rsidR="005A6A63" w:rsidRPr="00D31E4C" w:rsidRDefault="005A6A63" w:rsidP="00D31E4C">
      <w:pPr>
        <w:pStyle w:val="a4"/>
        <w:numPr>
          <w:ilvl w:val="0"/>
          <w:numId w:val="4"/>
        </w:numPr>
        <w:ind w:left="0" w:firstLine="284"/>
        <w:jc w:val="both"/>
        <w:rPr>
          <w:sz w:val="28"/>
        </w:rPr>
      </w:pPr>
      <w:r w:rsidRPr="00D31E4C">
        <w:rPr>
          <w:sz w:val="28"/>
        </w:rPr>
        <w:t>(42) Про затвердження складу комісії по визначенню суб’єктів оціночної діяльності для оцінки земельних ділянок несільськогосподарського призначення на яких розташовані об’єкти нерухомого майна.</w:t>
      </w:r>
    </w:p>
    <w:p w:rsidR="005A6A63" w:rsidRPr="00D31E4C" w:rsidRDefault="005A6A63" w:rsidP="00D31E4C">
      <w:pPr>
        <w:pStyle w:val="a4"/>
        <w:numPr>
          <w:ilvl w:val="0"/>
          <w:numId w:val="4"/>
        </w:numPr>
        <w:ind w:left="0" w:firstLine="284"/>
        <w:jc w:val="both"/>
        <w:rPr>
          <w:sz w:val="28"/>
        </w:rPr>
      </w:pPr>
      <w:r w:rsidRPr="00D31E4C">
        <w:rPr>
          <w:rFonts w:eastAsia="Calibri"/>
          <w:sz w:val="28"/>
        </w:rPr>
        <w:t xml:space="preserve">(45) Про поновлення договорів оренди земельних </w:t>
      </w:r>
      <w:r w:rsidRPr="00D31E4C">
        <w:rPr>
          <w:sz w:val="28"/>
        </w:rPr>
        <w:t>д</w:t>
      </w:r>
      <w:r w:rsidRPr="00D31E4C">
        <w:rPr>
          <w:rFonts w:eastAsia="Calibri"/>
          <w:sz w:val="28"/>
        </w:rPr>
        <w:t>ілянок</w:t>
      </w:r>
      <w:r w:rsidRPr="00D31E4C">
        <w:rPr>
          <w:sz w:val="28"/>
        </w:rPr>
        <w:t xml:space="preserve"> </w:t>
      </w:r>
      <w:r w:rsidRPr="00D31E4C">
        <w:rPr>
          <w:rFonts w:eastAsia="Calibri"/>
          <w:sz w:val="28"/>
        </w:rPr>
        <w:t>юридичним особам</w:t>
      </w:r>
      <w:r w:rsidRPr="00D31E4C">
        <w:rPr>
          <w:sz w:val="28"/>
        </w:rPr>
        <w:t>.</w:t>
      </w:r>
      <w:r w:rsidRPr="00D31E4C">
        <w:rPr>
          <w:i/>
          <w:sz w:val="28"/>
        </w:rPr>
        <w:t xml:space="preserve"> </w:t>
      </w:r>
    </w:p>
    <w:p w:rsidR="005A6A63" w:rsidRPr="00D31E4C" w:rsidRDefault="005A6A63" w:rsidP="00D31E4C">
      <w:pPr>
        <w:pStyle w:val="a4"/>
        <w:numPr>
          <w:ilvl w:val="0"/>
          <w:numId w:val="4"/>
        </w:numPr>
        <w:ind w:left="0" w:firstLine="284"/>
        <w:jc w:val="both"/>
        <w:rPr>
          <w:sz w:val="28"/>
        </w:rPr>
      </w:pPr>
      <w:r w:rsidRPr="00D31E4C">
        <w:rPr>
          <w:sz w:val="28"/>
        </w:rPr>
        <w:t xml:space="preserve">(48) Про поновлення договорів оренди земельних ділянок громадянам та фізичним особам-підприємцям. </w:t>
      </w:r>
    </w:p>
    <w:p w:rsidR="005A6A63" w:rsidRPr="00D31E4C" w:rsidRDefault="005A6A63" w:rsidP="00D31E4C">
      <w:pPr>
        <w:pStyle w:val="a4"/>
        <w:numPr>
          <w:ilvl w:val="0"/>
          <w:numId w:val="4"/>
        </w:numPr>
        <w:ind w:left="0" w:firstLine="284"/>
        <w:jc w:val="both"/>
        <w:rPr>
          <w:sz w:val="28"/>
        </w:rPr>
      </w:pPr>
      <w:r w:rsidRPr="00D31E4C">
        <w:rPr>
          <w:sz w:val="28"/>
        </w:rPr>
        <w:t>(49) Про передачу земель комунальної власності територіальної громади міста Житомира у спільну власність територіальних громад сіл, селищ, міст області.</w:t>
      </w:r>
    </w:p>
    <w:p w:rsidR="005A6A63" w:rsidRDefault="005A6A63" w:rsidP="005A6A63">
      <w:pPr>
        <w:pStyle w:val="a4"/>
        <w:spacing w:before="240"/>
        <w:ind w:left="284"/>
        <w:jc w:val="both"/>
        <w:rPr>
          <w:sz w:val="28"/>
          <w:szCs w:val="28"/>
        </w:rPr>
      </w:pPr>
    </w:p>
    <w:p w:rsidR="005A6A63" w:rsidRDefault="005A6A63" w:rsidP="005A6A63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 w:rsidRPr="00F26B7A">
        <w:rPr>
          <w:b/>
          <w:sz w:val="28"/>
          <w:szCs w:val="28"/>
        </w:rPr>
        <w:t>ПОРЯДОК ДЕННИЙ:</w:t>
      </w:r>
    </w:p>
    <w:p w:rsidR="005A6A63" w:rsidRPr="00F26B7A" w:rsidRDefault="005A6A63" w:rsidP="005A6A63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5A6A63" w:rsidRDefault="005A6A63" w:rsidP="00765FA2">
      <w:pPr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BC5729">
        <w:rPr>
          <w:b/>
          <w:sz w:val="28"/>
          <w:szCs w:val="28"/>
        </w:rPr>
        <w:t>СЛУХАЛИ</w:t>
      </w:r>
      <w:r>
        <w:rPr>
          <w:sz w:val="28"/>
          <w:szCs w:val="28"/>
        </w:rPr>
        <w:t>: Про порядок денний засідання.</w:t>
      </w:r>
    </w:p>
    <w:p w:rsidR="005A6A63" w:rsidRPr="00BC5729" w:rsidRDefault="005A6A63" w:rsidP="00765FA2">
      <w:pPr>
        <w:ind w:firstLine="284"/>
        <w:jc w:val="both"/>
        <w:rPr>
          <w:sz w:val="28"/>
          <w:szCs w:val="28"/>
        </w:rPr>
      </w:pPr>
      <w:r w:rsidRPr="00BC5729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порядок денний «за основу».</w:t>
      </w:r>
    </w:p>
    <w:p w:rsidR="005A6A63" w:rsidRPr="00BC5729" w:rsidRDefault="005A6A63" w:rsidP="00765FA2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C5729">
        <w:rPr>
          <w:sz w:val="28"/>
          <w:szCs w:val="28"/>
        </w:rPr>
        <w:t xml:space="preserve">(за – </w:t>
      </w:r>
      <w:r>
        <w:rPr>
          <w:sz w:val="28"/>
          <w:szCs w:val="28"/>
        </w:rPr>
        <w:t>4</w:t>
      </w:r>
      <w:r w:rsidRPr="00BC5729">
        <w:rPr>
          <w:sz w:val="28"/>
          <w:szCs w:val="28"/>
        </w:rPr>
        <w:t>, утрималось – 0, проти – 0, не голосували – 0).</w:t>
      </w:r>
    </w:p>
    <w:p w:rsidR="005A6A63" w:rsidRDefault="005A6A63" w:rsidP="00765FA2">
      <w:pPr>
        <w:ind w:firstLine="284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Черняхович</w:t>
      </w:r>
      <w:proofErr w:type="spellEnd"/>
      <w:r>
        <w:rPr>
          <w:b/>
          <w:sz w:val="28"/>
          <w:szCs w:val="28"/>
        </w:rPr>
        <w:t xml:space="preserve"> О.В. </w:t>
      </w:r>
      <w:r w:rsidRPr="005A6A63">
        <w:rPr>
          <w:sz w:val="28"/>
          <w:szCs w:val="28"/>
        </w:rPr>
        <w:t>запропонував доповнити порядок денний питанням про стан підземного переходу біля Панчішної фабрики.</w:t>
      </w:r>
    </w:p>
    <w:p w:rsidR="005A6A63" w:rsidRPr="00BC5729" w:rsidRDefault="005A6A63" w:rsidP="00765FA2">
      <w:pPr>
        <w:ind w:firstLine="284"/>
        <w:jc w:val="both"/>
        <w:rPr>
          <w:sz w:val="28"/>
          <w:szCs w:val="28"/>
        </w:rPr>
      </w:pPr>
      <w:r w:rsidRPr="00BC5729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внести доповнення до порядку денного.</w:t>
      </w:r>
    </w:p>
    <w:p w:rsidR="005A6A63" w:rsidRPr="00BC5729" w:rsidRDefault="005A6A63" w:rsidP="00765FA2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C5729">
        <w:rPr>
          <w:sz w:val="28"/>
          <w:szCs w:val="28"/>
        </w:rPr>
        <w:t xml:space="preserve">(за – </w:t>
      </w:r>
      <w:r>
        <w:rPr>
          <w:sz w:val="28"/>
          <w:szCs w:val="28"/>
        </w:rPr>
        <w:t>4</w:t>
      </w:r>
      <w:r w:rsidRPr="00BC5729">
        <w:rPr>
          <w:sz w:val="28"/>
          <w:szCs w:val="28"/>
        </w:rPr>
        <w:t>, утрималось – 0, проти – 0, не голосували – 0).</w:t>
      </w:r>
    </w:p>
    <w:p w:rsidR="005A6A63" w:rsidRPr="00BC5729" w:rsidRDefault="005A6A63" w:rsidP="00765FA2">
      <w:pPr>
        <w:tabs>
          <w:tab w:val="left" w:pos="7410"/>
        </w:tabs>
        <w:ind w:firstLine="284"/>
        <w:jc w:val="both"/>
        <w:rPr>
          <w:sz w:val="28"/>
          <w:szCs w:val="28"/>
        </w:rPr>
      </w:pPr>
      <w:r w:rsidRPr="00BC5729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порядок денний «в цілому»</w:t>
      </w:r>
      <w:r w:rsidR="009B31C9">
        <w:rPr>
          <w:sz w:val="28"/>
          <w:szCs w:val="28"/>
        </w:rPr>
        <w:t>.</w:t>
      </w:r>
    </w:p>
    <w:p w:rsidR="005A6A63" w:rsidRPr="00BC5729" w:rsidRDefault="005A6A63" w:rsidP="00765FA2">
      <w:pPr>
        <w:ind w:firstLine="284"/>
        <w:jc w:val="both"/>
        <w:rPr>
          <w:sz w:val="28"/>
          <w:szCs w:val="28"/>
        </w:rPr>
      </w:pPr>
      <w:r w:rsidRPr="00BC5729">
        <w:rPr>
          <w:sz w:val="28"/>
          <w:szCs w:val="28"/>
        </w:rPr>
        <w:t xml:space="preserve"> (за – </w:t>
      </w:r>
      <w:r>
        <w:rPr>
          <w:sz w:val="28"/>
          <w:szCs w:val="28"/>
        </w:rPr>
        <w:t>4</w:t>
      </w:r>
      <w:r w:rsidRPr="00BC5729">
        <w:rPr>
          <w:sz w:val="28"/>
          <w:szCs w:val="28"/>
        </w:rPr>
        <w:t>, утрималось – 0, проти – 0, не голосували – 0).</w:t>
      </w:r>
    </w:p>
    <w:p w:rsidR="005A6A63" w:rsidRPr="00BC5729" w:rsidRDefault="005A6A63" w:rsidP="00765FA2">
      <w:pPr>
        <w:ind w:firstLine="284"/>
        <w:jc w:val="both"/>
        <w:rPr>
          <w:b/>
          <w:sz w:val="28"/>
          <w:szCs w:val="28"/>
        </w:rPr>
      </w:pPr>
    </w:p>
    <w:p w:rsidR="005A6A63" w:rsidRPr="00BC5729" w:rsidRDefault="005A6A63" w:rsidP="00765FA2">
      <w:pPr>
        <w:numPr>
          <w:ilvl w:val="0"/>
          <w:numId w:val="2"/>
        </w:numPr>
        <w:tabs>
          <w:tab w:val="left" w:pos="142"/>
          <w:tab w:val="left" w:pos="284"/>
        </w:tabs>
        <w:ind w:left="0" w:firstLine="284"/>
        <w:jc w:val="both"/>
        <w:rPr>
          <w:sz w:val="28"/>
          <w:szCs w:val="28"/>
        </w:rPr>
      </w:pPr>
      <w:r w:rsidRPr="00BC5729">
        <w:rPr>
          <w:b/>
          <w:sz w:val="28"/>
          <w:szCs w:val="28"/>
        </w:rPr>
        <w:t>СЛУХАЛИ</w:t>
      </w:r>
      <w:r w:rsidRPr="00BC5729">
        <w:rPr>
          <w:sz w:val="28"/>
          <w:szCs w:val="28"/>
        </w:rPr>
        <w:t xml:space="preserve">: </w:t>
      </w:r>
      <w:r w:rsidR="009B31C9">
        <w:rPr>
          <w:sz w:val="28"/>
          <w:szCs w:val="28"/>
        </w:rPr>
        <w:t xml:space="preserve">Звіт </w:t>
      </w:r>
      <w:r w:rsidR="009B31C9" w:rsidRPr="003B28E1">
        <w:rPr>
          <w:b/>
          <w:sz w:val="28"/>
          <w:szCs w:val="28"/>
        </w:rPr>
        <w:t>Кондратюка С.М.</w:t>
      </w:r>
      <w:r w:rsidR="009B31C9">
        <w:rPr>
          <w:sz w:val="28"/>
          <w:szCs w:val="28"/>
        </w:rPr>
        <w:t xml:space="preserve"> </w:t>
      </w:r>
      <w:r w:rsidR="003B28E1">
        <w:rPr>
          <w:sz w:val="28"/>
          <w:szCs w:val="28"/>
        </w:rPr>
        <w:t>щодо</w:t>
      </w:r>
      <w:r w:rsidR="009B31C9">
        <w:rPr>
          <w:sz w:val="28"/>
          <w:szCs w:val="28"/>
        </w:rPr>
        <w:t xml:space="preserve"> фінансово-господарського стану </w:t>
      </w:r>
      <w:proofErr w:type="spellStart"/>
      <w:r w:rsidR="009B31C9">
        <w:rPr>
          <w:sz w:val="28"/>
          <w:szCs w:val="28"/>
        </w:rPr>
        <w:t>ВЖРЕПів</w:t>
      </w:r>
      <w:proofErr w:type="spellEnd"/>
      <w:r w:rsidR="009B31C9">
        <w:rPr>
          <w:sz w:val="28"/>
          <w:szCs w:val="28"/>
        </w:rPr>
        <w:t xml:space="preserve"> </w:t>
      </w:r>
      <w:proofErr w:type="spellStart"/>
      <w:r w:rsidR="009B31C9">
        <w:rPr>
          <w:sz w:val="28"/>
          <w:szCs w:val="28"/>
        </w:rPr>
        <w:t>м.Житомир</w:t>
      </w:r>
      <w:proofErr w:type="spellEnd"/>
      <w:r w:rsidR="009B31C9">
        <w:rPr>
          <w:sz w:val="28"/>
          <w:szCs w:val="28"/>
        </w:rPr>
        <w:t>.</w:t>
      </w:r>
    </w:p>
    <w:p w:rsidR="005A6A63" w:rsidRPr="009B31C9" w:rsidRDefault="005A6A63" w:rsidP="00765FA2">
      <w:pPr>
        <w:tabs>
          <w:tab w:val="left" w:pos="142"/>
          <w:tab w:val="left" w:pos="284"/>
        </w:tabs>
        <w:ind w:firstLine="284"/>
        <w:jc w:val="both"/>
        <w:rPr>
          <w:sz w:val="28"/>
          <w:szCs w:val="28"/>
        </w:rPr>
      </w:pPr>
      <w:r w:rsidRPr="00BC5729">
        <w:rPr>
          <w:b/>
          <w:sz w:val="28"/>
          <w:szCs w:val="28"/>
        </w:rPr>
        <w:t xml:space="preserve">ВИРІШИЛИ: </w:t>
      </w:r>
      <w:r w:rsidR="003B28E1">
        <w:rPr>
          <w:sz w:val="28"/>
          <w:szCs w:val="28"/>
        </w:rPr>
        <w:t>прийняти звіт до відома.</w:t>
      </w:r>
    </w:p>
    <w:p w:rsidR="009B31C9" w:rsidRPr="00BC5729" w:rsidRDefault="009B31C9" w:rsidP="00765FA2">
      <w:pPr>
        <w:tabs>
          <w:tab w:val="left" w:pos="142"/>
          <w:tab w:val="left" w:pos="284"/>
        </w:tabs>
        <w:ind w:firstLine="284"/>
        <w:jc w:val="both"/>
        <w:rPr>
          <w:sz w:val="28"/>
          <w:szCs w:val="28"/>
        </w:rPr>
      </w:pPr>
    </w:p>
    <w:p w:rsidR="003B28E1" w:rsidRPr="003B28E1" w:rsidRDefault="003B28E1" w:rsidP="00765FA2">
      <w:pPr>
        <w:pStyle w:val="a4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СЛУХАЛИ</w:t>
      </w:r>
      <w:r w:rsidR="005A6A63" w:rsidRPr="00BC5729"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Черняховича</w:t>
      </w:r>
      <w:proofErr w:type="spellEnd"/>
      <w:r>
        <w:rPr>
          <w:b/>
          <w:sz w:val="28"/>
          <w:szCs w:val="28"/>
        </w:rPr>
        <w:t xml:space="preserve"> О.В. </w:t>
      </w:r>
      <w:r>
        <w:rPr>
          <w:sz w:val="28"/>
          <w:szCs w:val="28"/>
        </w:rPr>
        <w:t xml:space="preserve">щодо </w:t>
      </w:r>
      <w:r w:rsidRPr="003B2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небезпечного та аварійного </w:t>
      </w:r>
      <w:r w:rsidRPr="003B28E1">
        <w:rPr>
          <w:sz w:val="28"/>
          <w:szCs w:val="28"/>
        </w:rPr>
        <w:t>стану підземного переходу біля Панчішної фабрики</w:t>
      </w:r>
      <w:r>
        <w:rPr>
          <w:sz w:val="28"/>
          <w:szCs w:val="28"/>
        </w:rPr>
        <w:t>.</w:t>
      </w:r>
    </w:p>
    <w:p w:rsidR="005A6A63" w:rsidRPr="00BC5729" w:rsidRDefault="005A6A63" w:rsidP="00765FA2">
      <w:pPr>
        <w:pStyle w:val="a4"/>
        <w:tabs>
          <w:tab w:val="left" w:pos="0"/>
        </w:tabs>
        <w:ind w:firstLine="284"/>
        <w:jc w:val="both"/>
        <w:rPr>
          <w:sz w:val="28"/>
          <w:szCs w:val="28"/>
        </w:rPr>
      </w:pPr>
      <w:r w:rsidRPr="00BC5729">
        <w:rPr>
          <w:b/>
          <w:sz w:val="28"/>
          <w:szCs w:val="28"/>
        </w:rPr>
        <w:t>ВИРІШИЛИ:</w:t>
      </w:r>
      <w:r w:rsidRPr="00BC5729">
        <w:rPr>
          <w:sz w:val="28"/>
          <w:szCs w:val="28"/>
        </w:rPr>
        <w:t xml:space="preserve"> </w:t>
      </w:r>
      <w:r w:rsidR="003B28E1">
        <w:rPr>
          <w:sz w:val="28"/>
          <w:szCs w:val="28"/>
        </w:rPr>
        <w:t>Рекомендувати управлінню капітального господарства міської ради розробити попередній кошторис капітального ремонту підземного переходу та передбачити кошти</w:t>
      </w:r>
      <w:r w:rsidR="00B3741D">
        <w:rPr>
          <w:sz w:val="28"/>
          <w:szCs w:val="28"/>
        </w:rPr>
        <w:t xml:space="preserve"> на капітальний ремонт переходу</w:t>
      </w:r>
      <w:r w:rsidR="003B28E1">
        <w:rPr>
          <w:sz w:val="28"/>
          <w:szCs w:val="28"/>
        </w:rPr>
        <w:t xml:space="preserve"> в бюджеті.</w:t>
      </w:r>
    </w:p>
    <w:p w:rsidR="005A6A63" w:rsidRDefault="005A6A63" w:rsidP="00765FA2">
      <w:pPr>
        <w:pStyle w:val="a4"/>
        <w:tabs>
          <w:tab w:val="left" w:pos="0"/>
        </w:tabs>
        <w:ind w:firstLine="284"/>
        <w:jc w:val="both"/>
        <w:rPr>
          <w:sz w:val="28"/>
          <w:szCs w:val="28"/>
        </w:rPr>
      </w:pPr>
      <w:r w:rsidRPr="00BC5729">
        <w:rPr>
          <w:sz w:val="28"/>
          <w:szCs w:val="28"/>
        </w:rPr>
        <w:t xml:space="preserve">(за – </w:t>
      </w:r>
      <w:r w:rsidR="003B28E1">
        <w:rPr>
          <w:sz w:val="28"/>
          <w:szCs w:val="28"/>
        </w:rPr>
        <w:t>6</w:t>
      </w:r>
      <w:r w:rsidRPr="00BC5729">
        <w:rPr>
          <w:sz w:val="28"/>
          <w:szCs w:val="28"/>
        </w:rPr>
        <w:t>, утрималось – 0, проти – 0, не голосували – 0)</w:t>
      </w:r>
    </w:p>
    <w:p w:rsidR="00765FA2" w:rsidRPr="00BC5729" w:rsidRDefault="00765FA2" w:rsidP="00765FA2">
      <w:pPr>
        <w:pStyle w:val="a4"/>
        <w:tabs>
          <w:tab w:val="left" w:pos="0"/>
        </w:tabs>
        <w:ind w:firstLine="284"/>
        <w:jc w:val="both"/>
        <w:rPr>
          <w:sz w:val="28"/>
          <w:szCs w:val="28"/>
        </w:rPr>
      </w:pPr>
    </w:p>
    <w:p w:rsidR="00765FA2" w:rsidRDefault="005A6A63" w:rsidP="00765FA2">
      <w:pPr>
        <w:pStyle w:val="a3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765FA2">
        <w:rPr>
          <w:b/>
          <w:sz w:val="28"/>
          <w:szCs w:val="28"/>
        </w:rPr>
        <w:lastRenderedPageBreak/>
        <w:t xml:space="preserve">СЛУХАЛИ : </w:t>
      </w:r>
      <w:r w:rsidR="00B3741D" w:rsidRPr="00765FA2">
        <w:rPr>
          <w:sz w:val="28"/>
          <w:szCs w:val="28"/>
        </w:rPr>
        <w:t>Голову ОСББ «Київська,15»</w:t>
      </w:r>
      <w:r w:rsidR="00B3741D" w:rsidRPr="00765FA2">
        <w:rPr>
          <w:b/>
          <w:sz w:val="28"/>
          <w:szCs w:val="28"/>
        </w:rPr>
        <w:t xml:space="preserve"> </w:t>
      </w:r>
      <w:proofErr w:type="spellStart"/>
      <w:r w:rsidR="00B3741D" w:rsidRPr="00765FA2">
        <w:rPr>
          <w:b/>
          <w:sz w:val="28"/>
          <w:szCs w:val="28"/>
        </w:rPr>
        <w:t>Кучерук</w:t>
      </w:r>
      <w:proofErr w:type="spellEnd"/>
      <w:r w:rsidR="00B3741D" w:rsidRPr="00765FA2">
        <w:rPr>
          <w:b/>
          <w:sz w:val="28"/>
          <w:szCs w:val="28"/>
        </w:rPr>
        <w:t xml:space="preserve"> О.А. </w:t>
      </w:r>
      <w:r w:rsidR="00B3741D" w:rsidRPr="00765FA2">
        <w:rPr>
          <w:sz w:val="28"/>
          <w:szCs w:val="28"/>
        </w:rPr>
        <w:t>щодо</w:t>
      </w:r>
      <w:r w:rsidR="00765FA2">
        <w:rPr>
          <w:sz w:val="28"/>
          <w:szCs w:val="28"/>
        </w:rPr>
        <w:t xml:space="preserve"> :</w:t>
      </w:r>
    </w:p>
    <w:p w:rsidR="00765FA2" w:rsidRPr="00765FA2" w:rsidRDefault="00765FA2" w:rsidP="00765FA2">
      <w:pPr>
        <w:pStyle w:val="a3"/>
        <w:tabs>
          <w:tab w:val="left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E4C" w:rsidRPr="00765FA2">
        <w:rPr>
          <w:sz w:val="28"/>
          <w:szCs w:val="28"/>
        </w:rPr>
        <w:t xml:space="preserve"> недобросовісної поведінки керівництв</w:t>
      </w:r>
      <w:r>
        <w:rPr>
          <w:sz w:val="28"/>
          <w:szCs w:val="28"/>
        </w:rPr>
        <w:t>а</w:t>
      </w:r>
      <w:r w:rsidR="00D31E4C" w:rsidRPr="00765FA2">
        <w:rPr>
          <w:sz w:val="28"/>
          <w:szCs w:val="28"/>
        </w:rPr>
        <w:t xml:space="preserve"> ПП «</w:t>
      </w:r>
      <w:r w:rsidR="0093188C">
        <w:rPr>
          <w:sz w:val="28"/>
          <w:szCs w:val="28"/>
        </w:rPr>
        <w:t>К</w:t>
      </w:r>
      <w:r w:rsidR="00D31E4C" w:rsidRPr="00765FA2">
        <w:rPr>
          <w:sz w:val="28"/>
          <w:szCs w:val="28"/>
        </w:rPr>
        <w:t>ВЖРЕП</w:t>
      </w:r>
      <w:r w:rsidR="0093188C">
        <w:rPr>
          <w:sz w:val="28"/>
          <w:szCs w:val="28"/>
        </w:rPr>
        <w:t>-</w:t>
      </w:r>
      <w:r w:rsidR="00D31E4C" w:rsidRPr="00765FA2">
        <w:rPr>
          <w:sz w:val="28"/>
          <w:szCs w:val="28"/>
        </w:rPr>
        <w:t xml:space="preserve">8» та невиконання </w:t>
      </w:r>
      <w:r>
        <w:rPr>
          <w:sz w:val="28"/>
          <w:szCs w:val="28"/>
        </w:rPr>
        <w:t>покладених на них функцій з обслуговування будинку за адресою вул.</w:t>
      </w:r>
      <w:r w:rsidR="00CF4544">
        <w:rPr>
          <w:sz w:val="28"/>
          <w:szCs w:val="28"/>
        </w:rPr>
        <w:t xml:space="preserve"> Київська,15;</w:t>
      </w:r>
    </w:p>
    <w:p w:rsidR="005A6A63" w:rsidRPr="00765FA2" w:rsidRDefault="00765FA2" w:rsidP="00765FA2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5FA2">
        <w:rPr>
          <w:sz w:val="28"/>
          <w:szCs w:val="28"/>
        </w:rPr>
        <w:t>н</w:t>
      </w:r>
      <w:r w:rsidR="00B3741D" w:rsidRPr="00765FA2">
        <w:rPr>
          <w:sz w:val="28"/>
          <w:szCs w:val="28"/>
        </w:rPr>
        <w:t>енадання дозволу управлінням архітектури та дизайну міського середовища на встановлення дитячого майданчику  в межах прибудинкової території будинку</w:t>
      </w:r>
      <w:r w:rsidRPr="00765FA2">
        <w:rPr>
          <w:sz w:val="28"/>
          <w:szCs w:val="28"/>
        </w:rPr>
        <w:t xml:space="preserve"> за</w:t>
      </w:r>
      <w:r w:rsidR="00B3741D" w:rsidRPr="00765FA2">
        <w:rPr>
          <w:sz w:val="28"/>
          <w:szCs w:val="28"/>
        </w:rPr>
        <w:t xml:space="preserve"> </w:t>
      </w:r>
      <w:r w:rsidRPr="00765FA2">
        <w:rPr>
          <w:sz w:val="28"/>
          <w:szCs w:val="28"/>
        </w:rPr>
        <w:t>адресою вул.</w:t>
      </w:r>
      <w:r>
        <w:rPr>
          <w:sz w:val="28"/>
          <w:szCs w:val="28"/>
        </w:rPr>
        <w:t xml:space="preserve"> </w:t>
      </w:r>
      <w:r w:rsidRPr="00765FA2">
        <w:rPr>
          <w:sz w:val="28"/>
          <w:szCs w:val="28"/>
        </w:rPr>
        <w:t>Київська,15.</w:t>
      </w:r>
    </w:p>
    <w:p w:rsidR="005A6A63" w:rsidRPr="009B26ED" w:rsidRDefault="005A6A63" w:rsidP="00765FA2">
      <w:pPr>
        <w:pStyle w:val="a4"/>
        <w:tabs>
          <w:tab w:val="left" w:pos="0"/>
        </w:tabs>
        <w:ind w:firstLine="284"/>
        <w:jc w:val="both"/>
        <w:rPr>
          <w:sz w:val="28"/>
          <w:szCs w:val="28"/>
        </w:rPr>
      </w:pPr>
      <w:r w:rsidRPr="00BC5729">
        <w:rPr>
          <w:b/>
          <w:sz w:val="28"/>
          <w:szCs w:val="28"/>
        </w:rPr>
        <w:t>ВИРІШИЛИ:</w:t>
      </w:r>
      <w:r w:rsidRPr="00BC5729">
        <w:rPr>
          <w:sz w:val="28"/>
          <w:szCs w:val="28"/>
        </w:rPr>
        <w:t xml:space="preserve"> </w:t>
      </w:r>
      <w:r w:rsidR="00B3741D">
        <w:rPr>
          <w:sz w:val="28"/>
          <w:szCs w:val="28"/>
        </w:rPr>
        <w:t xml:space="preserve">на наступній комісії заслухати </w:t>
      </w:r>
      <w:r w:rsidR="00765FA2">
        <w:rPr>
          <w:sz w:val="28"/>
          <w:szCs w:val="28"/>
        </w:rPr>
        <w:t xml:space="preserve">пояснення </w:t>
      </w:r>
      <w:r w:rsidR="00911070">
        <w:rPr>
          <w:sz w:val="28"/>
          <w:szCs w:val="28"/>
        </w:rPr>
        <w:t xml:space="preserve">директора </w:t>
      </w:r>
      <w:r w:rsidR="0093188C" w:rsidRPr="00765FA2">
        <w:rPr>
          <w:sz w:val="28"/>
          <w:szCs w:val="28"/>
        </w:rPr>
        <w:t>ПП «</w:t>
      </w:r>
      <w:r w:rsidR="0093188C">
        <w:rPr>
          <w:sz w:val="28"/>
          <w:szCs w:val="28"/>
        </w:rPr>
        <w:t>К</w:t>
      </w:r>
      <w:r w:rsidR="0093188C" w:rsidRPr="00765FA2">
        <w:rPr>
          <w:sz w:val="28"/>
          <w:szCs w:val="28"/>
        </w:rPr>
        <w:t>ВЖРЕП</w:t>
      </w:r>
      <w:r w:rsidR="0093188C">
        <w:rPr>
          <w:sz w:val="28"/>
          <w:szCs w:val="28"/>
        </w:rPr>
        <w:t>-</w:t>
      </w:r>
      <w:r w:rsidR="0093188C" w:rsidRPr="00765FA2">
        <w:rPr>
          <w:sz w:val="28"/>
          <w:szCs w:val="28"/>
        </w:rPr>
        <w:t xml:space="preserve">8» </w:t>
      </w:r>
      <w:r w:rsidR="00911070">
        <w:rPr>
          <w:sz w:val="28"/>
          <w:szCs w:val="28"/>
        </w:rPr>
        <w:t xml:space="preserve">та начальника управління архітектури та дизайну міського середовища </w:t>
      </w:r>
      <w:r w:rsidR="00765FA2">
        <w:rPr>
          <w:sz w:val="28"/>
          <w:szCs w:val="28"/>
        </w:rPr>
        <w:t>по суті питань.</w:t>
      </w:r>
    </w:p>
    <w:p w:rsidR="005A6A63" w:rsidRPr="00BC5729" w:rsidRDefault="005A6A63" w:rsidP="00765FA2">
      <w:pPr>
        <w:pStyle w:val="a4"/>
        <w:tabs>
          <w:tab w:val="left" w:pos="0"/>
          <w:tab w:val="left" w:pos="142"/>
        </w:tabs>
        <w:ind w:firstLine="284"/>
        <w:jc w:val="both"/>
        <w:rPr>
          <w:sz w:val="28"/>
          <w:szCs w:val="28"/>
        </w:rPr>
      </w:pPr>
      <w:r w:rsidRPr="00BC5729">
        <w:rPr>
          <w:sz w:val="28"/>
          <w:szCs w:val="28"/>
        </w:rPr>
        <w:t xml:space="preserve">(за – </w:t>
      </w:r>
      <w:r>
        <w:rPr>
          <w:sz w:val="28"/>
          <w:szCs w:val="28"/>
        </w:rPr>
        <w:t>5</w:t>
      </w:r>
      <w:r w:rsidRPr="00BC5729">
        <w:rPr>
          <w:sz w:val="28"/>
          <w:szCs w:val="28"/>
        </w:rPr>
        <w:t>, утрималось – 0, проти – 0, не голосували – 0).</w:t>
      </w:r>
    </w:p>
    <w:p w:rsidR="005A6A63" w:rsidRPr="00BC5729" w:rsidRDefault="005A6A63" w:rsidP="005A6A63">
      <w:pPr>
        <w:pStyle w:val="a4"/>
        <w:tabs>
          <w:tab w:val="left" w:pos="0"/>
        </w:tabs>
        <w:ind w:firstLine="284"/>
        <w:jc w:val="both"/>
        <w:rPr>
          <w:sz w:val="28"/>
          <w:szCs w:val="28"/>
        </w:rPr>
      </w:pPr>
    </w:p>
    <w:p w:rsidR="005A6A63" w:rsidRPr="00BC5729" w:rsidRDefault="005A6A63" w:rsidP="005A6A63">
      <w:pPr>
        <w:ind w:firstLine="284"/>
        <w:jc w:val="both"/>
        <w:rPr>
          <w:sz w:val="28"/>
          <w:szCs w:val="28"/>
        </w:rPr>
      </w:pPr>
    </w:p>
    <w:p w:rsidR="005A6A63" w:rsidRPr="00BC5729" w:rsidRDefault="005A6A63" w:rsidP="005A6A63">
      <w:pPr>
        <w:tabs>
          <w:tab w:val="left" w:pos="142"/>
        </w:tabs>
        <w:ind w:firstLine="426"/>
        <w:jc w:val="both"/>
        <w:rPr>
          <w:sz w:val="28"/>
          <w:szCs w:val="28"/>
        </w:rPr>
      </w:pPr>
    </w:p>
    <w:p w:rsidR="005A6A63" w:rsidRPr="00BC5729" w:rsidRDefault="005A6A63" w:rsidP="005A6A63">
      <w:pPr>
        <w:ind w:firstLine="426"/>
        <w:jc w:val="both"/>
        <w:rPr>
          <w:sz w:val="28"/>
          <w:szCs w:val="28"/>
        </w:rPr>
      </w:pPr>
    </w:p>
    <w:p w:rsidR="005A6A63" w:rsidRPr="00BC5729" w:rsidRDefault="005A6A63" w:rsidP="005A6A63">
      <w:pPr>
        <w:ind w:firstLine="426"/>
        <w:jc w:val="both"/>
        <w:rPr>
          <w:sz w:val="28"/>
          <w:szCs w:val="28"/>
        </w:rPr>
      </w:pPr>
      <w:r w:rsidRPr="00BC5729">
        <w:rPr>
          <w:sz w:val="28"/>
          <w:szCs w:val="28"/>
        </w:rPr>
        <w:t>Голова комісії</w:t>
      </w:r>
      <w:r w:rsidRPr="00BC5729">
        <w:rPr>
          <w:sz w:val="28"/>
          <w:szCs w:val="28"/>
        </w:rPr>
        <w:tab/>
      </w:r>
      <w:r w:rsidRPr="00BC5729">
        <w:rPr>
          <w:sz w:val="28"/>
          <w:szCs w:val="28"/>
        </w:rPr>
        <w:tab/>
      </w:r>
      <w:r w:rsidRPr="00BC5729">
        <w:rPr>
          <w:sz w:val="28"/>
          <w:szCs w:val="28"/>
        </w:rPr>
        <w:tab/>
      </w:r>
      <w:r w:rsidRPr="00BC5729">
        <w:rPr>
          <w:sz w:val="28"/>
          <w:szCs w:val="28"/>
        </w:rPr>
        <w:tab/>
      </w:r>
      <w:r w:rsidRPr="00BC5729">
        <w:rPr>
          <w:sz w:val="28"/>
          <w:szCs w:val="28"/>
        </w:rPr>
        <w:tab/>
      </w:r>
      <w:r w:rsidRPr="00BC5729">
        <w:rPr>
          <w:sz w:val="28"/>
          <w:szCs w:val="28"/>
        </w:rPr>
        <w:tab/>
      </w:r>
      <w:r w:rsidRPr="00BC5729">
        <w:rPr>
          <w:sz w:val="28"/>
          <w:szCs w:val="28"/>
        </w:rPr>
        <w:tab/>
        <w:t xml:space="preserve">О.В. </w:t>
      </w:r>
      <w:proofErr w:type="spellStart"/>
      <w:r w:rsidRPr="00BC5729">
        <w:rPr>
          <w:sz w:val="28"/>
          <w:szCs w:val="28"/>
        </w:rPr>
        <w:t>Черняхович</w:t>
      </w:r>
      <w:proofErr w:type="spellEnd"/>
    </w:p>
    <w:p w:rsidR="005A6A63" w:rsidRPr="00BC5729" w:rsidRDefault="005A6A63" w:rsidP="005A6A63">
      <w:pPr>
        <w:ind w:firstLine="426"/>
        <w:jc w:val="both"/>
        <w:rPr>
          <w:sz w:val="28"/>
          <w:szCs w:val="28"/>
        </w:rPr>
      </w:pPr>
    </w:p>
    <w:p w:rsidR="005A6A63" w:rsidRPr="00BC5729" w:rsidRDefault="005A6A63" w:rsidP="005A6A63">
      <w:pPr>
        <w:ind w:firstLine="426"/>
        <w:jc w:val="both"/>
        <w:rPr>
          <w:sz w:val="28"/>
          <w:szCs w:val="28"/>
        </w:rPr>
      </w:pPr>
      <w:r w:rsidRPr="00BC5729">
        <w:rPr>
          <w:sz w:val="28"/>
          <w:szCs w:val="28"/>
        </w:rPr>
        <w:t>Секретар комісії</w:t>
      </w:r>
      <w:r w:rsidRPr="00BC5729">
        <w:rPr>
          <w:sz w:val="28"/>
          <w:szCs w:val="28"/>
        </w:rPr>
        <w:tab/>
      </w:r>
      <w:r w:rsidRPr="00BC5729">
        <w:rPr>
          <w:sz w:val="28"/>
          <w:szCs w:val="28"/>
        </w:rPr>
        <w:tab/>
      </w:r>
      <w:r w:rsidRPr="00BC5729">
        <w:rPr>
          <w:sz w:val="28"/>
          <w:szCs w:val="28"/>
        </w:rPr>
        <w:tab/>
      </w:r>
      <w:r w:rsidRPr="00BC5729">
        <w:rPr>
          <w:sz w:val="28"/>
          <w:szCs w:val="28"/>
        </w:rPr>
        <w:tab/>
      </w:r>
      <w:r w:rsidRPr="00BC5729">
        <w:rPr>
          <w:sz w:val="28"/>
          <w:szCs w:val="28"/>
        </w:rPr>
        <w:tab/>
      </w:r>
      <w:r w:rsidRPr="00BC5729">
        <w:rPr>
          <w:sz w:val="28"/>
          <w:szCs w:val="28"/>
        </w:rPr>
        <w:tab/>
      </w:r>
      <w:r w:rsidRPr="00BC5729">
        <w:rPr>
          <w:sz w:val="28"/>
          <w:szCs w:val="28"/>
        </w:rPr>
        <w:tab/>
        <w:t>С.В. Колесник</w:t>
      </w:r>
    </w:p>
    <w:p w:rsidR="005A6A63" w:rsidRPr="00C737A6" w:rsidRDefault="005A6A63" w:rsidP="005A6A63">
      <w:pPr>
        <w:pStyle w:val="a4"/>
        <w:jc w:val="both"/>
        <w:rPr>
          <w:sz w:val="28"/>
          <w:szCs w:val="28"/>
        </w:rPr>
      </w:pPr>
    </w:p>
    <w:p w:rsidR="005A6A63" w:rsidRDefault="005A6A63"/>
    <w:sectPr w:rsidR="005A6A63" w:rsidSect="00C2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D3F"/>
    <w:multiLevelType w:val="hybridMultilevel"/>
    <w:tmpl w:val="473ACE6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BEF31A3"/>
    <w:multiLevelType w:val="multilevel"/>
    <w:tmpl w:val="2E8E72C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54FE4B0F"/>
    <w:multiLevelType w:val="multilevel"/>
    <w:tmpl w:val="7A2EC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3">
    <w:nsid w:val="5EED678F"/>
    <w:multiLevelType w:val="hybridMultilevel"/>
    <w:tmpl w:val="724AED6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397358A"/>
    <w:multiLevelType w:val="hybridMultilevel"/>
    <w:tmpl w:val="C680973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A63"/>
    <w:rsid w:val="00041F9E"/>
    <w:rsid w:val="000D64AD"/>
    <w:rsid w:val="003B28E1"/>
    <w:rsid w:val="004441A0"/>
    <w:rsid w:val="004701BA"/>
    <w:rsid w:val="005053FB"/>
    <w:rsid w:val="00585AC0"/>
    <w:rsid w:val="005A5774"/>
    <w:rsid w:val="005A6A63"/>
    <w:rsid w:val="00765FA2"/>
    <w:rsid w:val="00805ABF"/>
    <w:rsid w:val="00911070"/>
    <w:rsid w:val="0091209C"/>
    <w:rsid w:val="0093188C"/>
    <w:rsid w:val="009B31C9"/>
    <w:rsid w:val="00AB10C6"/>
    <w:rsid w:val="00B3741D"/>
    <w:rsid w:val="00B61397"/>
    <w:rsid w:val="00C25503"/>
    <w:rsid w:val="00C91A90"/>
    <w:rsid w:val="00CF4544"/>
    <w:rsid w:val="00D31E4C"/>
    <w:rsid w:val="00E25A17"/>
    <w:rsid w:val="00E427C0"/>
    <w:rsid w:val="00E96C26"/>
    <w:rsid w:val="00ED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63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6A63"/>
    <w:pPr>
      <w:ind w:left="720"/>
      <w:contextualSpacing/>
    </w:pPr>
  </w:style>
  <w:style w:type="paragraph" w:styleId="a4">
    <w:name w:val="No Spacing"/>
    <w:uiPriority w:val="1"/>
    <w:qFormat/>
    <w:rsid w:val="005A6A63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2938</Words>
  <Characters>1675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2016-05-26T07:17:00Z</cp:lastPrinted>
  <dcterms:created xsi:type="dcterms:W3CDTF">2016-05-13T06:13:00Z</dcterms:created>
  <dcterms:modified xsi:type="dcterms:W3CDTF">2016-05-26T07:55:00Z</dcterms:modified>
</cp:coreProperties>
</file>