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5" w:rsidRPr="00C24243" w:rsidRDefault="00E92F82" w:rsidP="00B24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C24243">
        <w:rPr>
          <w:lang w:val="uk-UA"/>
        </w:rPr>
        <w:t xml:space="preserve">  </w:t>
      </w:r>
      <w:r w:rsidR="003E25E8" w:rsidRPr="00C24243">
        <w:rPr>
          <w:lang w:val="uk-UA"/>
        </w:rPr>
        <w:t xml:space="preserve"> </w:t>
      </w:r>
    </w:p>
    <w:p w:rsidR="00AB3A99" w:rsidRPr="00C24243" w:rsidRDefault="00AB3A99" w:rsidP="00AB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243">
        <w:rPr>
          <w:lang w:val="uk-UA"/>
        </w:rPr>
        <w:t xml:space="preserve">                </w:t>
      </w:r>
      <w:r w:rsidRPr="00C24243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</w:p>
    <w:p w:rsidR="00AB3A99" w:rsidRPr="00C24243" w:rsidRDefault="00AB3A99" w:rsidP="00AB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24243">
        <w:rPr>
          <w:rFonts w:ascii="Times New Roman" w:hAnsi="Times New Roman"/>
          <w:sz w:val="28"/>
          <w:szCs w:val="28"/>
          <w:lang w:val="uk-UA"/>
        </w:rPr>
        <w:t>ішенням Житомирської міської ради</w:t>
      </w:r>
    </w:p>
    <w:p w:rsidR="00AB3A99" w:rsidRPr="00C24243" w:rsidRDefault="00EF4CB1" w:rsidP="00AB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_____________201</w:t>
      </w:r>
      <w:r w:rsidR="00230767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AB3A99" w:rsidRPr="00C24243">
        <w:rPr>
          <w:rFonts w:ascii="Times New Roman" w:hAnsi="Times New Roman"/>
          <w:sz w:val="28"/>
          <w:szCs w:val="28"/>
          <w:lang w:val="uk-UA"/>
        </w:rPr>
        <w:t>року №______</w:t>
      </w:r>
    </w:p>
    <w:p w:rsidR="00AB3A99" w:rsidRPr="00C24243" w:rsidRDefault="00AB3A99" w:rsidP="00AB3A99">
      <w:pPr>
        <w:widowControl w:val="0"/>
        <w:autoSpaceDE w:val="0"/>
        <w:autoSpaceDN w:val="0"/>
        <w:adjustRightInd w:val="0"/>
        <w:spacing w:after="0" w:line="240" w:lineRule="auto"/>
        <w:ind w:firstLine="1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3A99" w:rsidRPr="00C24243" w:rsidRDefault="00AB3A99" w:rsidP="00AB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Житомирський міський голова</w:t>
      </w:r>
    </w:p>
    <w:p w:rsidR="00AB3A99" w:rsidRPr="00C24243" w:rsidRDefault="00AB3A99" w:rsidP="00AB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______________С.І.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Сухомлин</w:t>
      </w:r>
      <w:proofErr w:type="spellEnd"/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rPr>
          <w:rFonts w:ascii="Times New Roman" w:hAnsi="Times New Roman"/>
          <w:sz w:val="24"/>
          <w:szCs w:val="24"/>
          <w:lang w:val="uk-UA"/>
        </w:rPr>
      </w:pPr>
    </w:p>
    <w:p w:rsidR="00AB3A99" w:rsidRPr="00C24243" w:rsidRDefault="00AB3A99" w:rsidP="00AB3A9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24243">
        <w:rPr>
          <w:rFonts w:ascii="Times New Roman" w:hAnsi="Times New Roman"/>
          <w:b/>
          <w:sz w:val="36"/>
          <w:szCs w:val="36"/>
          <w:lang w:val="uk-UA"/>
        </w:rPr>
        <w:t>СТАТУТ</w:t>
      </w: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</w:t>
      </w:r>
      <w:r w:rsidRPr="00C24243">
        <w:rPr>
          <w:rFonts w:ascii="Times New Roman" w:hAnsi="Times New Roman"/>
          <w:b/>
          <w:sz w:val="32"/>
          <w:szCs w:val="32"/>
          <w:lang w:val="uk-UA"/>
        </w:rPr>
        <w:t>омунального підприємства</w:t>
      </w:r>
      <w:r w:rsidR="002F187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C24243">
        <w:rPr>
          <w:rFonts w:ascii="Times New Roman" w:hAnsi="Times New Roman"/>
          <w:b/>
          <w:sz w:val="32"/>
          <w:szCs w:val="32"/>
          <w:lang w:val="uk-UA"/>
        </w:rPr>
        <w:t>«</w:t>
      </w:r>
      <w:r w:rsidR="00EF4CB1">
        <w:rPr>
          <w:rFonts w:ascii="Times New Roman" w:hAnsi="Times New Roman"/>
          <w:b/>
          <w:sz w:val="32"/>
          <w:szCs w:val="32"/>
          <w:lang w:val="uk-UA"/>
        </w:rPr>
        <w:t>Футбольний клуб «Полісся»</w:t>
      </w: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4243">
        <w:rPr>
          <w:rFonts w:ascii="Times New Roman" w:hAnsi="Times New Roman"/>
          <w:b/>
          <w:sz w:val="32"/>
          <w:szCs w:val="32"/>
          <w:lang w:val="uk-UA"/>
        </w:rPr>
        <w:t>Житомирської міської ради</w:t>
      </w: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1876" w:rsidRPr="00C24243" w:rsidRDefault="002F1876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м. Житомир</w:t>
      </w:r>
    </w:p>
    <w:p w:rsidR="00AB3A99" w:rsidRPr="00C24243" w:rsidRDefault="00EF4CB1" w:rsidP="00AB3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</w:t>
      </w:r>
      <w:r w:rsidR="00AB3A99" w:rsidRPr="00C24243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3A99" w:rsidRPr="00C24243" w:rsidRDefault="00AB3A99" w:rsidP="00AB3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2E84" w:rsidRPr="00C24243" w:rsidRDefault="00AE2E84" w:rsidP="008A3089">
      <w:pPr>
        <w:spacing w:after="0" w:line="240" w:lineRule="auto"/>
        <w:ind w:left="-110" w:firstLine="33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1. </w:t>
      </w:r>
      <w:r w:rsidR="00C50244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Загальні положення</w:t>
      </w:r>
    </w:p>
    <w:p w:rsidR="00AE2E84" w:rsidRPr="00C24243" w:rsidRDefault="00AE2E84" w:rsidP="008A3089">
      <w:pPr>
        <w:spacing w:after="0" w:line="240" w:lineRule="auto"/>
        <w:ind w:left="-110" w:firstLine="330"/>
        <w:rPr>
          <w:rFonts w:ascii="Times New Roman" w:hAnsi="Times New Roman"/>
          <w:b/>
          <w:sz w:val="10"/>
          <w:szCs w:val="28"/>
          <w:lang w:val="uk-UA"/>
        </w:rPr>
      </w:pPr>
    </w:p>
    <w:p w:rsidR="000C516B" w:rsidRPr="00C24243" w:rsidRDefault="00AE2E84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</w:t>
      </w:r>
      <w:r w:rsidR="00C24243" w:rsidRPr="00C24243">
        <w:rPr>
          <w:rFonts w:ascii="Times New Roman" w:hAnsi="Times New Roman"/>
          <w:sz w:val="28"/>
          <w:szCs w:val="28"/>
          <w:lang w:val="uk-UA"/>
        </w:rPr>
        <w:t>«</w:t>
      </w:r>
      <w:r w:rsidR="00EF4CB1">
        <w:rPr>
          <w:rFonts w:ascii="Times New Roman" w:hAnsi="Times New Roman"/>
          <w:sz w:val="28"/>
          <w:szCs w:val="28"/>
          <w:lang w:val="uk-UA"/>
        </w:rPr>
        <w:t>Футбольний клуб «Полісся</w:t>
      </w:r>
      <w:r w:rsidR="00C24243" w:rsidRPr="00C24243">
        <w:rPr>
          <w:rFonts w:ascii="Times New Roman" w:hAnsi="Times New Roman"/>
          <w:sz w:val="28"/>
          <w:szCs w:val="28"/>
          <w:lang w:val="uk-UA"/>
        </w:rPr>
        <w:t>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Житомирської міської ради (далі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1662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>)</w:t>
      </w:r>
      <w:r w:rsidR="000C516B" w:rsidRPr="00C24243">
        <w:rPr>
          <w:rFonts w:ascii="Times New Roman" w:hAnsi="Times New Roman"/>
          <w:sz w:val="28"/>
          <w:szCs w:val="28"/>
          <w:lang w:val="uk-UA"/>
        </w:rPr>
        <w:t xml:space="preserve"> засноване на комунальній власності територіальної громади міста.</w:t>
      </w:r>
    </w:p>
    <w:p w:rsidR="00C50244" w:rsidRPr="00C24243" w:rsidRDefault="000C516B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Засновником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є Житомирська міська рада</w:t>
      </w:r>
      <w:r w:rsidR="00EA7F7D" w:rsidRPr="00C24243">
        <w:rPr>
          <w:rFonts w:ascii="Times New Roman" w:hAnsi="Times New Roman"/>
          <w:sz w:val="28"/>
          <w:szCs w:val="28"/>
          <w:lang w:val="uk-UA"/>
        </w:rPr>
        <w:t xml:space="preserve"> (далі-Засновник)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0C516B" w:rsidRPr="00C24243" w:rsidRDefault="004757D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1.2.</w:t>
      </w:r>
      <w:r w:rsidR="00C57F21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є юридичною особою</w:t>
      </w:r>
      <w:r w:rsidR="000C516B" w:rsidRPr="00C24243">
        <w:rPr>
          <w:rFonts w:ascii="Times New Roman" w:hAnsi="Times New Roman"/>
          <w:sz w:val="28"/>
          <w:szCs w:val="28"/>
          <w:lang w:val="uk-UA"/>
        </w:rPr>
        <w:t>,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16B" w:rsidRPr="00C24243">
        <w:rPr>
          <w:rFonts w:ascii="Times New Roman" w:hAnsi="Times New Roman"/>
          <w:sz w:val="28"/>
          <w:szCs w:val="28"/>
          <w:lang w:val="uk-UA"/>
        </w:rPr>
        <w:t xml:space="preserve">веде самостійно баланс, має розрахунковий, валютний та інші рахунки в установах банків, круглу печатку, штампи зі своїм найменуванням, інші необхідні реквізити.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D7139E" w:rsidRPr="00C24243">
        <w:rPr>
          <w:rFonts w:ascii="Times New Roman" w:hAnsi="Times New Roman"/>
          <w:sz w:val="28"/>
          <w:szCs w:val="28"/>
          <w:lang w:val="uk-UA"/>
        </w:rPr>
        <w:t xml:space="preserve"> може м</w:t>
      </w:r>
      <w:r w:rsidR="00AB6C8F" w:rsidRPr="00C24243">
        <w:rPr>
          <w:rFonts w:ascii="Times New Roman" w:hAnsi="Times New Roman"/>
          <w:sz w:val="28"/>
          <w:szCs w:val="28"/>
          <w:lang w:val="uk-UA"/>
        </w:rPr>
        <w:t>ати свій фірмовий знак,</w:t>
      </w:r>
      <w:r w:rsidR="00D7139E" w:rsidRPr="00C24243">
        <w:rPr>
          <w:rFonts w:ascii="Times New Roman" w:hAnsi="Times New Roman"/>
          <w:sz w:val="28"/>
          <w:szCs w:val="28"/>
          <w:lang w:val="uk-UA"/>
        </w:rPr>
        <w:t xml:space="preserve"> емблему, </w:t>
      </w:r>
      <w:r w:rsidR="00AB6C8F" w:rsidRPr="00C24243">
        <w:rPr>
          <w:rFonts w:ascii="Times New Roman" w:hAnsi="Times New Roman"/>
          <w:sz w:val="28"/>
          <w:szCs w:val="28"/>
          <w:lang w:val="uk-UA"/>
        </w:rPr>
        <w:t xml:space="preserve">логотип, </w:t>
      </w:r>
      <w:r w:rsidR="00D7139E" w:rsidRPr="00C24243">
        <w:rPr>
          <w:rFonts w:ascii="Times New Roman" w:hAnsi="Times New Roman"/>
          <w:sz w:val="28"/>
          <w:szCs w:val="28"/>
          <w:lang w:val="uk-UA"/>
        </w:rPr>
        <w:t>які реєструються відповідно до чинного законодавства України.</w:t>
      </w:r>
    </w:p>
    <w:p w:rsidR="00C57F21" w:rsidRPr="00C24243" w:rsidRDefault="00D7139E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Права і обов’язки юридичної особи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набуває з дня державної реєстрації.</w:t>
      </w:r>
    </w:p>
    <w:p w:rsidR="00AC7B19" w:rsidRPr="00C24243" w:rsidRDefault="00D7139E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1.3</w:t>
      </w:r>
      <w:r w:rsidR="00C57F21"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зді</w:t>
      </w:r>
      <w:r w:rsidR="00C50244" w:rsidRPr="00C24243">
        <w:rPr>
          <w:rFonts w:ascii="Times New Roman" w:hAnsi="Times New Roman"/>
          <w:sz w:val="28"/>
          <w:szCs w:val="28"/>
          <w:lang w:val="uk-UA"/>
        </w:rPr>
        <w:t xml:space="preserve">йснює свою діяльність на основі </w:t>
      </w:r>
      <w:r w:rsidRPr="00C24243">
        <w:rPr>
          <w:rFonts w:ascii="Times New Roman" w:hAnsi="Times New Roman"/>
          <w:sz w:val="28"/>
          <w:szCs w:val="28"/>
          <w:lang w:val="uk-UA"/>
        </w:rPr>
        <w:t>і відповідно до Конституції і законів</w:t>
      </w:r>
      <w:r w:rsidR="00C50244" w:rsidRPr="00C24243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C24243">
        <w:rPr>
          <w:rFonts w:ascii="Times New Roman" w:hAnsi="Times New Roman"/>
          <w:sz w:val="28"/>
          <w:szCs w:val="28"/>
          <w:lang w:val="uk-UA"/>
        </w:rPr>
        <w:t>, інших нормативно-правових актів органів державної влади та місцевого самоврядування, їх посадових осіб та цьо</w:t>
      </w:r>
      <w:r w:rsidR="00C50244" w:rsidRPr="00C24243">
        <w:rPr>
          <w:rFonts w:ascii="Times New Roman" w:hAnsi="Times New Roman"/>
          <w:sz w:val="28"/>
          <w:szCs w:val="28"/>
          <w:lang w:val="uk-UA"/>
        </w:rPr>
        <w:t>го Статуту.</w:t>
      </w:r>
    </w:p>
    <w:p w:rsidR="00D7139E" w:rsidRPr="00C24243" w:rsidRDefault="00D7139E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1.4.</w:t>
      </w:r>
      <w:r w:rsidR="00166210" w:rsidRPr="001662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має право укладати угоди, договори, контракти, набувати майнові та особисті немайнові права, нести обов’язки, бути позивачем і відповідачем в судах.</w:t>
      </w:r>
    </w:p>
    <w:p w:rsidR="00D7139E" w:rsidRPr="00C24243" w:rsidRDefault="00B5706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1.5.</w:t>
      </w:r>
      <w:r w:rsidR="00166210" w:rsidRPr="001662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діє на принципах госпрозрахунку, самофінансування та самоокупності і функціонує як самостійний господарюючий суб’єкт, забезпечує соціальний розвиток і матеріальне стимулювання працівни</w:t>
      </w:r>
      <w:r w:rsidR="00262761" w:rsidRPr="00C24243">
        <w:rPr>
          <w:rFonts w:ascii="Times New Roman" w:hAnsi="Times New Roman"/>
          <w:sz w:val="28"/>
          <w:szCs w:val="28"/>
          <w:lang w:val="uk-UA"/>
        </w:rPr>
        <w:t>ків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B57066" w:rsidRPr="00C24243" w:rsidRDefault="00B5706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1.6.</w:t>
      </w:r>
      <w:r w:rsidR="00166210" w:rsidRPr="001662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несе відповідальність за своїми зобов’язаннями в межах належного йому майна згідно з чинним законодавством.</w:t>
      </w:r>
    </w:p>
    <w:p w:rsidR="00D7139E" w:rsidRPr="00C24243" w:rsidRDefault="00B5706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Підприємство не несе відповідальності за зобов’язаннями засновника.</w:t>
      </w:r>
    </w:p>
    <w:p w:rsidR="00C50244" w:rsidRPr="00C24243" w:rsidRDefault="00B5706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1.7</w:t>
      </w:r>
      <w:r w:rsidR="00290ECB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Участь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A11A1A" w:rsidRPr="00C24243">
        <w:rPr>
          <w:rFonts w:ascii="Times New Roman" w:hAnsi="Times New Roman"/>
          <w:sz w:val="28"/>
          <w:szCs w:val="28"/>
          <w:lang w:val="uk-UA"/>
        </w:rPr>
        <w:t xml:space="preserve"> в асоціаціях, корпораціях, концернах та інших об’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єднаннях здійснюється на добровільних засадах у встановленому законодавством порядку</w:t>
      </w:r>
      <w:r w:rsidR="00A11A1A"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AC7B19" w:rsidRPr="00EF4CB1" w:rsidRDefault="00210B62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1.8</w:t>
      </w:r>
      <w:r w:rsidR="00AC7B19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1A" w:rsidRPr="00EF4CB1">
        <w:rPr>
          <w:rFonts w:ascii="Times New Roman" w:hAnsi="Times New Roman"/>
          <w:sz w:val="28"/>
          <w:szCs w:val="28"/>
          <w:lang w:val="uk-UA"/>
        </w:rPr>
        <w:t xml:space="preserve">Повна назва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CD3156" w:rsidRPr="00EF4CB1">
        <w:rPr>
          <w:rFonts w:ascii="Times New Roman" w:hAnsi="Times New Roman"/>
          <w:sz w:val="28"/>
          <w:szCs w:val="28"/>
          <w:lang w:val="uk-UA"/>
        </w:rPr>
        <w:t>:</w:t>
      </w:r>
      <w:r w:rsidR="00A11A1A" w:rsidRPr="00EF4CB1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«</w:t>
      </w:r>
      <w:r w:rsidR="00EF4CB1" w:rsidRPr="00EF4CB1">
        <w:rPr>
          <w:rFonts w:ascii="Times New Roman" w:hAnsi="Times New Roman"/>
          <w:sz w:val="28"/>
          <w:szCs w:val="28"/>
          <w:lang w:val="uk-UA"/>
        </w:rPr>
        <w:t xml:space="preserve">«Футбольний клуб «Полісся» </w:t>
      </w:r>
      <w:r w:rsidR="00A11A1A" w:rsidRPr="00EF4CB1">
        <w:rPr>
          <w:rFonts w:ascii="Times New Roman" w:hAnsi="Times New Roman"/>
          <w:sz w:val="28"/>
          <w:szCs w:val="28"/>
          <w:lang w:val="uk-UA"/>
        </w:rPr>
        <w:t xml:space="preserve">Житомирської міської ради. </w:t>
      </w:r>
    </w:p>
    <w:p w:rsidR="00A11A1A" w:rsidRPr="00EF4CB1" w:rsidRDefault="00A11A1A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EF4CB1">
        <w:rPr>
          <w:rFonts w:ascii="Times New Roman" w:hAnsi="Times New Roman"/>
          <w:sz w:val="28"/>
          <w:szCs w:val="28"/>
          <w:lang w:val="uk-UA"/>
        </w:rPr>
        <w:t xml:space="preserve">Скорочена назва Підприємства: </w:t>
      </w:r>
      <w:proofErr w:type="spellStart"/>
      <w:r w:rsidRPr="00EF4CB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57077" w:rsidRPr="00EF4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«</w:t>
      </w:r>
      <w:r w:rsidR="00AC7B19" w:rsidRPr="00EF4CB1">
        <w:rPr>
          <w:rFonts w:ascii="Times New Roman" w:hAnsi="Times New Roman"/>
          <w:sz w:val="28"/>
          <w:szCs w:val="28"/>
          <w:lang w:val="uk-UA"/>
        </w:rPr>
        <w:t xml:space="preserve">ФК 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«</w:t>
      </w:r>
      <w:r w:rsidR="00EF4CB1" w:rsidRPr="00EF4CB1">
        <w:rPr>
          <w:rFonts w:ascii="Times New Roman" w:hAnsi="Times New Roman"/>
          <w:sz w:val="28"/>
          <w:szCs w:val="28"/>
          <w:lang w:val="uk-UA"/>
        </w:rPr>
        <w:t>Полісся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»</w:t>
      </w:r>
      <w:r w:rsidRPr="00EF4CB1">
        <w:rPr>
          <w:rFonts w:ascii="Times New Roman" w:hAnsi="Times New Roman"/>
          <w:sz w:val="28"/>
          <w:szCs w:val="28"/>
          <w:lang w:val="uk-UA"/>
        </w:rPr>
        <w:t>.</w:t>
      </w:r>
    </w:p>
    <w:p w:rsidR="00210B62" w:rsidRPr="00EF4CB1" w:rsidRDefault="00210B62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EF4CB1">
        <w:rPr>
          <w:rFonts w:ascii="Times New Roman" w:hAnsi="Times New Roman"/>
          <w:sz w:val="28"/>
          <w:szCs w:val="28"/>
          <w:lang w:val="uk-UA"/>
        </w:rPr>
        <w:t>Скорочена назва футбольного клуб</w:t>
      </w:r>
      <w:r w:rsidR="00BD50FF" w:rsidRPr="00EF4CB1">
        <w:rPr>
          <w:rFonts w:ascii="Times New Roman" w:hAnsi="Times New Roman"/>
          <w:sz w:val="28"/>
          <w:szCs w:val="28"/>
          <w:lang w:val="uk-UA"/>
        </w:rPr>
        <w:t>у</w:t>
      </w:r>
      <w:r w:rsidR="00EF4CB1" w:rsidRPr="00EF4CB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F4CB1">
        <w:rPr>
          <w:rFonts w:ascii="Times New Roman" w:hAnsi="Times New Roman"/>
          <w:sz w:val="28"/>
          <w:szCs w:val="28"/>
          <w:lang w:val="uk-UA"/>
        </w:rPr>
        <w:t xml:space="preserve">ФК 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«</w:t>
      </w:r>
      <w:r w:rsidR="00EF4CB1" w:rsidRPr="00EF4CB1">
        <w:rPr>
          <w:rFonts w:ascii="Times New Roman" w:hAnsi="Times New Roman"/>
          <w:sz w:val="28"/>
          <w:szCs w:val="28"/>
          <w:lang w:val="uk-UA"/>
        </w:rPr>
        <w:t>Полісся</w:t>
      </w:r>
      <w:r w:rsidR="00C24243" w:rsidRPr="00EF4CB1">
        <w:rPr>
          <w:rFonts w:ascii="Times New Roman" w:hAnsi="Times New Roman"/>
          <w:sz w:val="28"/>
          <w:szCs w:val="28"/>
          <w:lang w:val="uk-UA"/>
        </w:rPr>
        <w:t>»</w:t>
      </w:r>
      <w:r w:rsidRPr="00EF4CB1">
        <w:rPr>
          <w:rFonts w:ascii="Times New Roman" w:hAnsi="Times New Roman"/>
          <w:sz w:val="28"/>
          <w:szCs w:val="28"/>
          <w:lang w:val="uk-UA"/>
        </w:rPr>
        <w:t>.</w:t>
      </w:r>
    </w:p>
    <w:p w:rsidR="00A11A1A" w:rsidRPr="005C736A" w:rsidRDefault="00210B62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5C736A">
        <w:rPr>
          <w:rFonts w:ascii="Times New Roman" w:hAnsi="Times New Roman"/>
          <w:sz w:val="28"/>
          <w:szCs w:val="28"/>
          <w:lang w:val="uk-UA"/>
        </w:rPr>
        <w:t>1.9</w:t>
      </w:r>
      <w:r w:rsidR="00AC7B19" w:rsidRPr="005C736A">
        <w:rPr>
          <w:rFonts w:ascii="Times New Roman" w:hAnsi="Times New Roman"/>
          <w:sz w:val="28"/>
          <w:szCs w:val="28"/>
          <w:lang w:val="uk-UA"/>
        </w:rPr>
        <w:t>.</w:t>
      </w:r>
      <w:r w:rsidR="005C736A" w:rsidRP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1A" w:rsidRPr="005C736A">
        <w:rPr>
          <w:rFonts w:ascii="Times New Roman" w:hAnsi="Times New Roman"/>
          <w:sz w:val="28"/>
          <w:szCs w:val="28"/>
          <w:lang w:val="uk-UA"/>
        </w:rPr>
        <w:t>Місце знаходження П</w:t>
      </w:r>
      <w:r w:rsidR="00DF41FC" w:rsidRPr="005C736A">
        <w:rPr>
          <w:rFonts w:ascii="Times New Roman" w:hAnsi="Times New Roman"/>
          <w:sz w:val="28"/>
          <w:szCs w:val="28"/>
          <w:lang w:val="uk-UA"/>
        </w:rPr>
        <w:t>ідприємства: Україна, 100</w:t>
      </w:r>
      <w:r w:rsidR="00AC7B19" w:rsidRPr="005C736A">
        <w:rPr>
          <w:rFonts w:ascii="Times New Roman" w:hAnsi="Times New Roman"/>
          <w:sz w:val="28"/>
          <w:szCs w:val="28"/>
          <w:lang w:val="uk-UA"/>
        </w:rPr>
        <w:t>1</w:t>
      </w:r>
      <w:r w:rsidR="00DF41FC" w:rsidRPr="005C736A">
        <w:rPr>
          <w:rFonts w:ascii="Times New Roman" w:hAnsi="Times New Roman"/>
          <w:sz w:val="28"/>
          <w:szCs w:val="28"/>
          <w:lang w:val="uk-UA"/>
        </w:rPr>
        <w:t>4</w:t>
      </w:r>
      <w:r w:rsidR="00AC7B19" w:rsidRPr="005C736A">
        <w:rPr>
          <w:rFonts w:ascii="Times New Roman" w:hAnsi="Times New Roman"/>
          <w:sz w:val="28"/>
          <w:szCs w:val="28"/>
          <w:lang w:val="uk-UA"/>
        </w:rPr>
        <w:t>, м</w:t>
      </w:r>
      <w:r w:rsidR="00C24243" w:rsidRPr="005C736A">
        <w:rPr>
          <w:rFonts w:ascii="Times New Roman" w:hAnsi="Times New Roman"/>
          <w:sz w:val="28"/>
          <w:szCs w:val="28"/>
          <w:lang w:val="uk-UA"/>
        </w:rPr>
        <w:t xml:space="preserve">істо </w:t>
      </w:r>
      <w:r w:rsidR="00DF41FC" w:rsidRPr="005C736A">
        <w:rPr>
          <w:rFonts w:ascii="Times New Roman" w:hAnsi="Times New Roman"/>
          <w:sz w:val="28"/>
          <w:szCs w:val="28"/>
          <w:lang w:val="uk-UA"/>
        </w:rPr>
        <w:t xml:space="preserve">Житомир, майдан </w:t>
      </w:r>
      <w:proofErr w:type="spellStart"/>
      <w:r w:rsidR="001D384D" w:rsidRPr="005C736A">
        <w:rPr>
          <w:rFonts w:ascii="Times New Roman" w:hAnsi="Times New Roman"/>
          <w:sz w:val="28"/>
          <w:szCs w:val="28"/>
          <w:lang w:val="uk-UA"/>
        </w:rPr>
        <w:t>ім.С.П.Корольова</w:t>
      </w:r>
      <w:proofErr w:type="spellEnd"/>
      <w:r w:rsidR="001D384D" w:rsidRPr="005C736A">
        <w:rPr>
          <w:rFonts w:ascii="Times New Roman" w:hAnsi="Times New Roman"/>
          <w:sz w:val="28"/>
          <w:szCs w:val="28"/>
          <w:lang w:val="uk-UA"/>
        </w:rPr>
        <w:t>, 3/14</w:t>
      </w:r>
      <w:r w:rsidR="00DF41FC" w:rsidRPr="005C736A">
        <w:rPr>
          <w:rFonts w:ascii="Times New Roman" w:hAnsi="Times New Roman"/>
          <w:sz w:val="28"/>
          <w:szCs w:val="28"/>
          <w:lang w:val="uk-UA"/>
        </w:rPr>
        <w:t>.</w:t>
      </w:r>
    </w:p>
    <w:p w:rsidR="00AC7B19" w:rsidRPr="003C45C5" w:rsidRDefault="00AC7B19" w:rsidP="008A3089">
      <w:pPr>
        <w:spacing w:after="0" w:line="240" w:lineRule="auto"/>
        <w:ind w:left="-110" w:firstLine="440"/>
        <w:rPr>
          <w:rFonts w:ascii="Times New Roman" w:hAnsi="Times New Roman"/>
          <w:sz w:val="16"/>
          <w:szCs w:val="28"/>
          <w:lang w:val="uk-UA"/>
        </w:rPr>
      </w:pPr>
    </w:p>
    <w:p w:rsidR="00A11A1A" w:rsidRPr="00C24243" w:rsidRDefault="00AC7B19" w:rsidP="008A3089">
      <w:pPr>
        <w:spacing w:after="0" w:line="240" w:lineRule="auto"/>
        <w:ind w:left="-110" w:firstLine="4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2.</w:t>
      </w:r>
      <w:r w:rsidR="00210B62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Мета і</w:t>
      </w:r>
      <w:r w:rsidR="00A11A1A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предмет діяльності</w:t>
      </w:r>
    </w:p>
    <w:p w:rsidR="008A3089" w:rsidRPr="00C24243" w:rsidRDefault="008A3089" w:rsidP="008A3089">
      <w:pPr>
        <w:spacing w:after="0" w:line="240" w:lineRule="auto"/>
        <w:ind w:left="-110" w:firstLine="440"/>
        <w:rPr>
          <w:rFonts w:ascii="Times New Roman" w:hAnsi="Times New Roman"/>
          <w:b/>
          <w:sz w:val="10"/>
          <w:szCs w:val="28"/>
          <w:lang w:val="uk-UA"/>
        </w:rPr>
      </w:pPr>
    </w:p>
    <w:p w:rsidR="00125617" w:rsidRPr="00C24243" w:rsidRDefault="00AC7B19" w:rsidP="00290ECB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2.1.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ет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ою діяльності</w:t>
      </w:r>
      <w:r w:rsidR="002D7026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026" w:rsidRPr="00C24243">
        <w:rPr>
          <w:rFonts w:ascii="Times New Roman" w:hAnsi="Times New Roman"/>
          <w:sz w:val="28"/>
          <w:szCs w:val="28"/>
          <w:lang w:val="uk-UA"/>
        </w:rPr>
        <w:t>є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 xml:space="preserve"> ф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ізкультурно-оз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доровча та спортивна діяльність</w:t>
      </w:r>
      <w:r w:rsidR="00BD50FF" w:rsidRPr="00C24243">
        <w:rPr>
          <w:rFonts w:ascii="Times New Roman" w:hAnsi="Times New Roman"/>
          <w:sz w:val="28"/>
          <w:szCs w:val="28"/>
          <w:lang w:val="uk-UA"/>
        </w:rPr>
        <w:t>;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організація 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та проведення спортивних змагань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 професіоналів</w:t>
      </w:r>
      <w:r w:rsidR="00C24243" w:rsidRPr="00C24243">
        <w:rPr>
          <w:rFonts w:ascii="Times New Roman" w:hAnsi="Times New Roman"/>
          <w:sz w:val="28"/>
          <w:szCs w:val="28"/>
          <w:lang w:val="uk-UA"/>
        </w:rPr>
        <w:t>, аматорів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та любителів спорту</w:t>
      </w:r>
      <w:r w:rsidR="00BD50FF" w:rsidRPr="00C24243">
        <w:rPr>
          <w:rFonts w:ascii="Times New Roman" w:hAnsi="Times New Roman"/>
          <w:sz w:val="28"/>
          <w:szCs w:val="28"/>
          <w:lang w:val="uk-UA"/>
        </w:rPr>
        <w:t>;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діяльність з підготовки сп</w:t>
      </w:r>
      <w:r w:rsidR="00C24243" w:rsidRPr="00C24243">
        <w:rPr>
          <w:rFonts w:ascii="Times New Roman" w:hAnsi="Times New Roman"/>
          <w:sz w:val="28"/>
          <w:szCs w:val="28"/>
          <w:lang w:val="uk-UA"/>
        </w:rPr>
        <w:t>о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ртсменів до змагань з 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футболу та інших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 видів спо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>рту, визнаних в Україні</w:t>
      </w:r>
      <w:r w:rsidR="00BD50FF" w:rsidRPr="00C24243">
        <w:rPr>
          <w:rFonts w:ascii="Times New Roman" w:hAnsi="Times New Roman"/>
          <w:sz w:val="28"/>
          <w:szCs w:val="28"/>
          <w:lang w:val="uk-UA"/>
        </w:rPr>
        <w:t>;</w:t>
      </w:r>
      <w:r w:rsidR="00210B62" w:rsidRPr="00C24243">
        <w:rPr>
          <w:rFonts w:ascii="Times New Roman" w:hAnsi="Times New Roman"/>
          <w:sz w:val="28"/>
          <w:szCs w:val="28"/>
          <w:lang w:val="uk-UA"/>
        </w:rPr>
        <w:t xml:space="preserve"> здійснення будь-якої підприємницької діяльності з </w:t>
      </w:r>
      <w:r w:rsidR="00BD50FF" w:rsidRPr="00C24243">
        <w:rPr>
          <w:rFonts w:ascii="Times New Roman" w:hAnsi="Times New Roman"/>
          <w:sz w:val="28"/>
          <w:szCs w:val="28"/>
          <w:lang w:val="uk-UA"/>
        </w:rPr>
        <w:t>метою отримання коштів на виконання статутних цілей щодо фінансування своєї діяльності.</w:t>
      </w:r>
    </w:p>
    <w:p w:rsidR="00210B62" w:rsidRPr="00AA11EE" w:rsidRDefault="00210B62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AA11EE">
        <w:rPr>
          <w:rFonts w:ascii="Times New Roman" w:hAnsi="Times New Roman"/>
          <w:sz w:val="28"/>
          <w:szCs w:val="28"/>
          <w:lang w:val="uk-UA"/>
        </w:rPr>
        <w:t xml:space="preserve">2.2. Предметом діяльності </w:t>
      </w:r>
      <w:proofErr w:type="spellStart"/>
      <w:r w:rsidR="00166210" w:rsidRPr="00AA11E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 w:rsidRPr="00AA11EE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 w:rsidRPr="00AA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 w:rsidRPr="00AA11EE">
        <w:rPr>
          <w:rFonts w:ascii="Times New Roman" w:hAnsi="Times New Roman"/>
          <w:sz w:val="28"/>
          <w:szCs w:val="28"/>
          <w:lang w:val="uk-UA"/>
        </w:rPr>
        <w:t>«Полісся»</w:t>
      </w:r>
      <w:r w:rsidRPr="00AA11EE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DC4096" w:rsidRPr="00C24243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2.2.1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Організація і надання послуг у сфері фізичної культури і спорту;</w:t>
      </w:r>
    </w:p>
    <w:p w:rsidR="00DC4096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lastRenderedPageBreak/>
        <w:t>2.2.2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Створення та забезпеч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ення ді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яльності професійної футбольної команди в м</w:t>
      </w:r>
      <w:r w:rsidR="00C24243">
        <w:rPr>
          <w:rFonts w:ascii="Times New Roman" w:hAnsi="Times New Roman"/>
          <w:sz w:val="28"/>
          <w:szCs w:val="28"/>
          <w:lang w:val="uk-UA"/>
        </w:rPr>
        <w:t xml:space="preserve">істі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Житомирі, включаючи її формування, утримання та вдосконалення, для її участі у змаганнях по футболу різного, 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у тому числі професійного рівня;</w:t>
      </w:r>
    </w:p>
    <w:p w:rsidR="003C34B0" w:rsidRDefault="000D4EE8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2.2.3.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та утримання на базі і під логотипом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аматорських футбольних команд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 xml:space="preserve">«Полісся» </w:t>
      </w:r>
      <w:r w:rsidR="006A67B3">
        <w:rPr>
          <w:rFonts w:ascii="Times New Roman" w:hAnsi="Times New Roman"/>
          <w:sz w:val="28"/>
          <w:szCs w:val="28"/>
          <w:lang w:val="uk-UA"/>
        </w:rPr>
        <w:t xml:space="preserve">різних вікових категорій </w:t>
      </w:r>
      <w:r>
        <w:rPr>
          <w:rFonts w:ascii="Times New Roman" w:hAnsi="Times New Roman"/>
          <w:sz w:val="28"/>
          <w:szCs w:val="28"/>
          <w:lang w:val="uk-UA"/>
        </w:rPr>
        <w:t xml:space="preserve">(чоловічої футбольної команди, футбольної команди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0D4EE8">
        <w:rPr>
          <w:rFonts w:ascii="Times New Roman" w:hAnsi="Times New Roman"/>
          <w:sz w:val="28"/>
          <w:szCs w:val="28"/>
          <w:lang w:val="uk-UA"/>
        </w:rPr>
        <w:t xml:space="preserve">-19, </w:t>
      </w:r>
      <w:r w:rsidR="006A67B3">
        <w:rPr>
          <w:rFonts w:ascii="Times New Roman" w:hAnsi="Times New Roman"/>
          <w:sz w:val="28"/>
          <w:szCs w:val="28"/>
          <w:lang w:val="uk-UA"/>
        </w:rPr>
        <w:t xml:space="preserve">футбольної команди </w:t>
      </w:r>
      <w:r w:rsidR="006A67B3">
        <w:rPr>
          <w:rFonts w:ascii="Times New Roman" w:hAnsi="Times New Roman"/>
          <w:sz w:val="28"/>
          <w:szCs w:val="28"/>
          <w:lang w:val="en-US"/>
        </w:rPr>
        <w:t>U</w:t>
      </w:r>
      <w:r w:rsidR="006A67B3">
        <w:rPr>
          <w:rFonts w:ascii="Times New Roman" w:hAnsi="Times New Roman"/>
          <w:sz w:val="28"/>
          <w:szCs w:val="28"/>
          <w:lang w:val="uk-UA"/>
        </w:rPr>
        <w:t xml:space="preserve">-17,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футзальної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коман</w:t>
      </w:r>
      <w:r w:rsidR="00F70655">
        <w:rPr>
          <w:rFonts w:ascii="Times New Roman" w:hAnsi="Times New Roman"/>
          <w:sz w:val="28"/>
          <w:szCs w:val="28"/>
          <w:lang w:val="uk-UA"/>
        </w:rPr>
        <w:t>ди, жіночої футбольної команди);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4EE8" w:rsidRPr="00C24243" w:rsidRDefault="003C34B0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AA11E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Участь футбольних команд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>
        <w:rPr>
          <w:rFonts w:ascii="Times New Roman" w:hAnsi="Times New Roman"/>
          <w:sz w:val="28"/>
          <w:szCs w:val="28"/>
          <w:lang w:val="uk-UA"/>
        </w:rPr>
        <w:t xml:space="preserve"> в футбольних спортивних змаганнях, які організовуються під е</w:t>
      </w:r>
      <w:r w:rsidR="006A67B3">
        <w:rPr>
          <w:rFonts w:ascii="Times New Roman" w:hAnsi="Times New Roman"/>
          <w:sz w:val="28"/>
          <w:szCs w:val="28"/>
          <w:lang w:val="uk-UA"/>
        </w:rPr>
        <w:t>гідою ФФУ, ПФЛ, ААФУ, ДЮФЛ, АФЖ і інших організацій, що мають право проводити змагання з футболу</w:t>
      </w:r>
      <w:r>
        <w:rPr>
          <w:rFonts w:ascii="Times New Roman" w:hAnsi="Times New Roman"/>
          <w:sz w:val="28"/>
          <w:szCs w:val="28"/>
          <w:lang w:val="uk-UA"/>
        </w:rPr>
        <w:t xml:space="preserve"> та сплата вступних внесків за участь в змаганнях;</w:t>
      </w:r>
      <w:r w:rsidR="000D4E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4096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AA11EE">
        <w:rPr>
          <w:rFonts w:ascii="Times New Roman" w:hAnsi="Times New Roman"/>
          <w:sz w:val="28"/>
          <w:szCs w:val="28"/>
          <w:lang w:val="uk-UA"/>
        </w:rPr>
        <w:t>5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Створення та утр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имання спортивної, навчально-тре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нувальної бази для підготовки футбольної команди, проведення змагань та масових занять </w:t>
      </w:r>
      <w:r w:rsidR="00C242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гр</w:t>
      </w:r>
      <w:r w:rsidR="00C24243">
        <w:rPr>
          <w:rFonts w:ascii="Times New Roman" w:hAnsi="Times New Roman"/>
          <w:sz w:val="28"/>
          <w:szCs w:val="28"/>
          <w:lang w:val="uk-UA"/>
        </w:rPr>
        <w:t>и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 в футбол;</w:t>
      </w:r>
    </w:p>
    <w:p w:rsidR="003C34B0" w:rsidRDefault="003C34B0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AA11E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Придбання та забезпечення аматорських футбольних команд</w:t>
      </w:r>
      <w:r w:rsidRPr="003C34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>
        <w:rPr>
          <w:rFonts w:ascii="Times New Roman" w:hAnsi="Times New Roman"/>
          <w:sz w:val="28"/>
          <w:szCs w:val="28"/>
          <w:lang w:val="uk-UA"/>
        </w:rPr>
        <w:t xml:space="preserve"> (чоловічої футбольної команди, футбольної команди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0D4EE8">
        <w:rPr>
          <w:rFonts w:ascii="Times New Roman" w:hAnsi="Times New Roman"/>
          <w:sz w:val="28"/>
          <w:szCs w:val="28"/>
          <w:lang w:val="uk-UA"/>
        </w:rPr>
        <w:t>-19,</w:t>
      </w:r>
      <w:r w:rsidR="006A67B3" w:rsidRPr="006A6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67B3">
        <w:rPr>
          <w:rFonts w:ascii="Times New Roman" w:hAnsi="Times New Roman"/>
          <w:sz w:val="28"/>
          <w:szCs w:val="28"/>
          <w:lang w:val="uk-UA"/>
        </w:rPr>
        <w:t xml:space="preserve">футбольної команди </w:t>
      </w:r>
      <w:r w:rsidR="006A67B3">
        <w:rPr>
          <w:rFonts w:ascii="Times New Roman" w:hAnsi="Times New Roman"/>
          <w:sz w:val="28"/>
          <w:szCs w:val="28"/>
          <w:lang w:val="en-US"/>
        </w:rPr>
        <w:t>U</w:t>
      </w:r>
      <w:r w:rsidR="006A67B3">
        <w:rPr>
          <w:rFonts w:ascii="Times New Roman" w:hAnsi="Times New Roman"/>
          <w:sz w:val="28"/>
          <w:szCs w:val="28"/>
          <w:lang w:val="uk-UA"/>
        </w:rPr>
        <w:t>-17</w:t>
      </w:r>
      <w:r w:rsidRPr="000D4E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футзальної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команди, жіночої футбольної команди) спортивним інвентарем, спортивною формою</w:t>
      </w:r>
      <w:r w:rsidR="006C607C">
        <w:rPr>
          <w:rFonts w:ascii="Times New Roman" w:hAnsi="Times New Roman"/>
          <w:sz w:val="28"/>
          <w:szCs w:val="28"/>
          <w:lang w:val="uk-UA"/>
        </w:rPr>
        <w:t>, одягом та спортивним взуттям;</w:t>
      </w:r>
    </w:p>
    <w:p w:rsidR="00EF4CB1" w:rsidRPr="00C24243" w:rsidRDefault="00EF4CB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AA11E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Проведення навчально-тренувальних зборів за участю команд створених на базі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C4096" w:rsidRPr="00C24243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8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Створення футбольних ш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кіл;</w:t>
      </w:r>
    </w:p>
    <w:p w:rsidR="00DC4096" w:rsidRDefault="00262761" w:rsidP="00262761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D50FF"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9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Розвиток системи пропаганди і популяризації футболу, сприяння розвитк</w:t>
      </w:r>
      <w:r w:rsidRPr="00C24243">
        <w:rPr>
          <w:rFonts w:ascii="Times New Roman" w:hAnsi="Times New Roman"/>
          <w:sz w:val="28"/>
          <w:szCs w:val="28"/>
          <w:lang w:val="uk-UA"/>
        </w:rPr>
        <w:t>у дитячо-юнацького, студентського, аматорського, професійного, жіночого, пляжного, футболу ветеранів та осіб з о</w:t>
      </w:r>
      <w:r w:rsidR="00F70655">
        <w:rPr>
          <w:rFonts w:ascii="Times New Roman" w:hAnsi="Times New Roman"/>
          <w:sz w:val="28"/>
          <w:szCs w:val="28"/>
          <w:lang w:val="uk-UA"/>
        </w:rPr>
        <w:t>бмеженими можливостями, футзалу;</w:t>
      </w:r>
    </w:p>
    <w:p w:rsidR="00DC4096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10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Сприяння фінансовому, матеріально-технічному, інформаційному, кадровому, нормативно-правовому та іншому забезп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еченню розвитку футболу у м</w:t>
      </w:r>
      <w:r w:rsidR="00C24243">
        <w:rPr>
          <w:rFonts w:ascii="Times New Roman" w:hAnsi="Times New Roman"/>
          <w:sz w:val="28"/>
          <w:szCs w:val="28"/>
          <w:lang w:val="uk-UA"/>
        </w:rPr>
        <w:t xml:space="preserve">істі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Житомирі;</w:t>
      </w:r>
    </w:p>
    <w:p w:rsidR="00DC4096" w:rsidRPr="00C24243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11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>Організація турнірів, матчів та інших заходів;</w:t>
      </w:r>
    </w:p>
    <w:p w:rsidR="00A96BA1" w:rsidRDefault="00BD50FF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12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3C34B0">
        <w:rPr>
          <w:rFonts w:ascii="Times New Roman" w:hAnsi="Times New Roman"/>
          <w:sz w:val="28"/>
          <w:szCs w:val="28"/>
          <w:lang w:val="uk-UA"/>
        </w:rPr>
        <w:t xml:space="preserve">та отримання 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послуг спортивно-оздоровчого характеру</w:t>
      </w:r>
      <w:r w:rsidR="006A67B3">
        <w:rPr>
          <w:rFonts w:ascii="Times New Roman" w:hAnsi="Times New Roman"/>
          <w:sz w:val="28"/>
          <w:szCs w:val="28"/>
          <w:lang w:val="uk-UA"/>
        </w:rPr>
        <w:t xml:space="preserve"> футболістам</w:t>
      </w:r>
      <w:r w:rsidR="003C34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;</w:t>
      </w:r>
    </w:p>
    <w:p w:rsidR="006A67B3" w:rsidRDefault="006A67B3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F7065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Отримання послуг медичного характеру з метою проведення відновлення, лікування та реабілітації футболістів</w:t>
      </w:r>
      <w:r w:rsidRPr="006A67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F4CB1" w:rsidRPr="00C24243" w:rsidRDefault="00EF4CB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. Надання </w:t>
      </w:r>
      <w:r w:rsidR="003C34B0">
        <w:rPr>
          <w:rFonts w:ascii="Times New Roman" w:hAnsi="Times New Roman"/>
          <w:sz w:val="28"/>
          <w:szCs w:val="28"/>
          <w:lang w:val="uk-UA"/>
        </w:rPr>
        <w:t xml:space="preserve">та 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 з висвітлення діяльності команд </w:t>
      </w:r>
      <w:r w:rsidR="000D4EE8">
        <w:rPr>
          <w:rFonts w:ascii="Times New Roman" w:hAnsi="Times New Roman"/>
          <w:sz w:val="28"/>
          <w:szCs w:val="28"/>
          <w:lang w:val="uk-UA"/>
        </w:rPr>
        <w:t xml:space="preserve">створених на базі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3C34B0">
        <w:rPr>
          <w:rFonts w:ascii="Times New Roman" w:hAnsi="Times New Roman"/>
          <w:sz w:val="28"/>
          <w:szCs w:val="28"/>
          <w:lang w:val="uk-UA"/>
        </w:rPr>
        <w:t xml:space="preserve">, замовлення поліграфічних, друкарських та інших послуг пов’язаних із </w:t>
      </w:r>
      <w:r w:rsidR="006A67B3">
        <w:rPr>
          <w:rFonts w:ascii="Times New Roman" w:hAnsi="Times New Roman"/>
          <w:sz w:val="28"/>
          <w:szCs w:val="28"/>
          <w:lang w:val="uk-UA"/>
        </w:rPr>
        <w:t>висвітленням діяль</w:t>
      </w:r>
      <w:r w:rsidR="003C34B0">
        <w:rPr>
          <w:rFonts w:ascii="Times New Roman" w:hAnsi="Times New Roman"/>
          <w:sz w:val="28"/>
          <w:szCs w:val="28"/>
          <w:lang w:val="uk-UA"/>
        </w:rPr>
        <w:t>ності</w:t>
      </w:r>
      <w:r w:rsidR="000D4EE8">
        <w:rPr>
          <w:rFonts w:ascii="Times New Roman" w:hAnsi="Times New Roman"/>
          <w:sz w:val="28"/>
          <w:szCs w:val="28"/>
          <w:lang w:val="uk-UA"/>
        </w:rPr>
        <w:t>;</w:t>
      </w:r>
    </w:p>
    <w:p w:rsidR="0016246C" w:rsidRPr="00C24243" w:rsidRDefault="00BD50FF" w:rsidP="00262761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15</w:t>
      </w:r>
      <w:r w:rsidR="0016246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761" w:rsidRPr="00C24243">
        <w:rPr>
          <w:rFonts w:ascii="Times New Roman" w:hAnsi="Times New Roman"/>
          <w:sz w:val="28"/>
          <w:szCs w:val="28"/>
          <w:lang w:val="uk-UA"/>
        </w:rPr>
        <w:t>Виробництво спортивних товарів, д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іяльність спорти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вних об’</w:t>
      </w:r>
      <w:r w:rsidR="00262761" w:rsidRPr="00C24243">
        <w:rPr>
          <w:rFonts w:ascii="Times New Roman" w:hAnsi="Times New Roman"/>
          <w:sz w:val="28"/>
          <w:szCs w:val="28"/>
          <w:lang w:val="uk-UA"/>
        </w:rPr>
        <w:t>єктів, п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рокат спорти</w:t>
      </w:r>
      <w:r w:rsidR="00262761" w:rsidRPr="00C24243">
        <w:rPr>
          <w:rFonts w:ascii="Times New Roman" w:hAnsi="Times New Roman"/>
          <w:sz w:val="28"/>
          <w:szCs w:val="28"/>
          <w:lang w:val="uk-UA"/>
        </w:rPr>
        <w:t>вного інвентарю</w:t>
      </w:r>
      <w:r w:rsidR="007F49B9">
        <w:rPr>
          <w:rFonts w:ascii="Times New Roman" w:hAnsi="Times New Roman"/>
          <w:sz w:val="28"/>
          <w:szCs w:val="28"/>
          <w:lang w:val="uk-UA"/>
        </w:rPr>
        <w:t>,</w:t>
      </w:r>
      <w:r w:rsidR="00262761" w:rsidRPr="00C24243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ренда спортивних споруд;</w:t>
      </w:r>
    </w:p>
    <w:p w:rsidR="00A96BA1" w:rsidRPr="00C24243" w:rsidRDefault="0026276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2.2.1</w:t>
      </w:r>
      <w:r w:rsidR="00F70655">
        <w:rPr>
          <w:rFonts w:ascii="Times New Roman" w:hAnsi="Times New Roman"/>
          <w:sz w:val="28"/>
          <w:szCs w:val="28"/>
          <w:lang w:val="uk-UA"/>
        </w:rPr>
        <w:t>6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Н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адання послуг з організації відпочинку, культурно-вид</w:t>
      </w:r>
      <w:r w:rsidR="00832FAD" w:rsidRPr="00C24243">
        <w:rPr>
          <w:rFonts w:ascii="Times New Roman" w:hAnsi="Times New Roman"/>
          <w:sz w:val="28"/>
          <w:szCs w:val="28"/>
          <w:lang w:val="uk-UA"/>
        </w:rPr>
        <w:t>овищних, спортивних заходів, ор</w:t>
      </w:r>
      <w:r w:rsidR="000616C4" w:rsidRPr="00C24243">
        <w:rPr>
          <w:rFonts w:ascii="Times New Roman" w:hAnsi="Times New Roman"/>
          <w:sz w:val="28"/>
          <w:szCs w:val="28"/>
          <w:lang w:val="uk-UA"/>
        </w:rPr>
        <w:t>г</w:t>
      </w:r>
      <w:r w:rsidR="00832FAD" w:rsidRPr="00C24243">
        <w:rPr>
          <w:rFonts w:ascii="Times New Roman" w:hAnsi="Times New Roman"/>
          <w:sz w:val="28"/>
          <w:szCs w:val="28"/>
          <w:lang w:val="uk-UA"/>
        </w:rPr>
        <w:t>а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нізації спортивних клубів та їх філій;</w:t>
      </w:r>
    </w:p>
    <w:p w:rsidR="00A96BA1" w:rsidRPr="00C24243" w:rsidRDefault="00354294" w:rsidP="008A3089">
      <w:pPr>
        <w:tabs>
          <w:tab w:val="left" w:pos="142"/>
        </w:tabs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2.2.1</w:t>
      </w:r>
      <w:r w:rsidR="00F70655">
        <w:rPr>
          <w:rFonts w:ascii="Times New Roman" w:hAnsi="Times New Roman"/>
          <w:sz w:val="28"/>
          <w:szCs w:val="28"/>
          <w:lang w:val="uk-UA"/>
        </w:rPr>
        <w:t>7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Н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адання туристичних послуг, організація відпочинку туристів;</w:t>
      </w:r>
    </w:p>
    <w:p w:rsidR="00DC4096" w:rsidRPr="00C24243" w:rsidRDefault="00354294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2.2.1</w:t>
      </w:r>
      <w:r w:rsidR="00F70655">
        <w:rPr>
          <w:rFonts w:ascii="Times New Roman" w:hAnsi="Times New Roman"/>
          <w:sz w:val="28"/>
          <w:szCs w:val="28"/>
          <w:lang w:val="uk-UA"/>
        </w:rPr>
        <w:t>8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С</w:t>
      </w:r>
      <w:r w:rsidR="003D7066" w:rsidRPr="00C24243">
        <w:rPr>
          <w:rFonts w:ascii="Times New Roman" w:hAnsi="Times New Roman"/>
          <w:sz w:val="28"/>
          <w:szCs w:val="28"/>
          <w:lang w:val="uk-UA"/>
        </w:rPr>
        <w:t>творення закладів торгівлі,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 xml:space="preserve"> гр</w:t>
      </w:r>
      <w:r w:rsidR="003D7066" w:rsidRPr="00C24243">
        <w:rPr>
          <w:rFonts w:ascii="Times New Roman" w:hAnsi="Times New Roman"/>
          <w:sz w:val="28"/>
          <w:szCs w:val="28"/>
          <w:lang w:val="uk-UA"/>
        </w:rPr>
        <w:t>омадського харчування, кулінарії</w:t>
      </w:r>
      <w:r w:rsidR="00A96BA1" w:rsidRPr="00C24243">
        <w:rPr>
          <w:rFonts w:ascii="Times New Roman" w:hAnsi="Times New Roman"/>
          <w:sz w:val="28"/>
          <w:szCs w:val="28"/>
          <w:lang w:val="uk-UA"/>
        </w:rPr>
        <w:t>;</w:t>
      </w:r>
      <w:r w:rsidR="00DC4096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C8B" w:rsidRPr="00C24243" w:rsidRDefault="00354294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2.2.1</w:t>
      </w:r>
      <w:r w:rsidR="00F70655">
        <w:rPr>
          <w:rFonts w:ascii="Times New Roman" w:hAnsi="Times New Roman"/>
          <w:sz w:val="28"/>
          <w:szCs w:val="28"/>
          <w:lang w:val="uk-UA"/>
        </w:rPr>
        <w:t>9</w:t>
      </w:r>
      <w:r w:rsidR="003D7066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893">
        <w:rPr>
          <w:rFonts w:ascii="Times New Roman" w:hAnsi="Times New Roman"/>
          <w:sz w:val="28"/>
          <w:szCs w:val="28"/>
          <w:lang w:val="uk-UA"/>
        </w:rPr>
        <w:t>П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роведення грошово-речових лотерей;</w:t>
      </w:r>
    </w:p>
    <w:p w:rsidR="00D153A8" w:rsidRPr="00C24243" w:rsidRDefault="00354294" w:rsidP="00D153A8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20</w:t>
      </w:r>
      <w:r w:rsidR="003D7066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D153A8" w:rsidRPr="00C24243">
        <w:rPr>
          <w:rFonts w:ascii="Times New Roman" w:hAnsi="Times New Roman"/>
          <w:sz w:val="28"/>
          <w:szCs w:val="28"/>
          <w:lang w:val="uk-UA"/>
        </w:rPr>
        <w:t xml:space="preserve"> Організація концертно-видовищних та розважальних заходів;</w:t>
      </w:r>
    </w:p>
    <w:p w:rsidR="00F92C8B" w:rsidRPr="00C24243" w:rsidRDefault="00354294" w:rsidP="008A3089">
      <w:pPr>
        <w:tabs>
          <w:tab w:val="left" w:pos="0"/>
        </w:tabs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21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Р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екламно-інформаційна діяльність;</w:t>
      </w:r>
    </w:p>
    <w:p w:rsidR="00354294" w:rsidRPr="00C24243" w:rsidRDefault="00354294" w:rsidP="00354294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22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>Проведення аукціонів, виставок-продажу</w:t>
      </w:r>
      <w:r w:rsidR="003D7066" w:rsidRPr="00C24243">
        <w:rPr>
          <w:rFonts w:ascii="Times New Roman" w:hAnsi="Times New Roman"/>
          <w:sz w:val="28"/>
          <w:szCs w:val="28"/>
          <w:lang w:val="uk-UA"/>
        </w:rPr>
        <w:t>, ярмарок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та інших заходів;</w:t>
      </w:r>
    </w:p>
    <w:p w:rsidR="003D7066" w:rsidRPr="00C24243" w:rsidRDefault="0053446D" w:rsidP="00354294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lastRenderedPageBreak/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23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>Оптова та роздрібна торгівля;</w:t>
      </w:r>
    </w:p>
    <w:p w:rsidR="003D7066" w:rsidRPr="00C24243" w:rsidRDefault="0053446D" w:rsidP="00354294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24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>Надання послуг населенню;</w:t>
      </w:r>
    </w:p>
    <w:p w:rsidR="002D7026" w:rsidRPr="00C24243" w:rsidRDefault="002D7026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2.2.</w:t>
      </w:r>
      <w:r w:rsidR="00F70655">
        <w:rPr>
          <w:rFonts w:ascii="Times New Roman" w:hAnsi="Times New Roman"/>
          <w:sz w:val="28"/>
          <w:szCs w:val="28"/>
          <w:lang w:val="uk-UA"/>
        </w:rPr>
        <w:t>25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>Надання юридичних послуг;</w:t>
      </w:r>
    </w:p>
    <w:p w:rsidR="00F92C8B" w:rsidRDefault="00DF41FC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2.2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.</w:t>
      </w:r>
      <w:r w:rsidR="00F70655">
        <w:rPr>
          <w:rFonts w:ascii="Times New Roman" w:hAnsi="Times New Roman"/>
          <w:sz w:val="28"/>
          <w:szCs w:val="28"/>
          <w:lang w:val="uk-UA"/>
        </w:rPr>
        <w:t>26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92C8B" w:rsidRPr="00C24243">
        <w:rPr>
          <w:rFonts w:ascii="Times New Roman" w:hAnsi="Times New Roman"/>
          <w:sz w:val="28"/>
          <w:szCs w:val="28"/>
          <w:lang w:val="uk-UA"/>
        </w:rPr>
        <w:t>Зовнішньо-економічна</w:t>
      </w:r>
      <w:proofErr w:type="spellEnd"/>
      <w:r w:rsidR="00F92C8B" w:rsidRPr="00C24243"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  <w:r w:rsidRPr="00C24243">
        <w:rPr>
          <w:rFonts w:ascii="Times New Roman" w:hAnsi="Times New Roman"/>
          <w:sz w:val="28"/>
          <w:szCs w:val="28"/>
          <w:lang w:val="uk-UA"/>
        </w:rPr>
        <w:t>, яка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 xml:space="preserve"> здійснюється на принципах валютної самоокупності та самофінансування</w:t>
      </w:r>
      <w:r w:rsidRPr="00C24243">
        <w:rPr>
          <w:rFonts w:ascii="Times New Roman" w:hAnsi="Times New Roman"/>
          <w:sz w:val="28"/>
          <w:szCs w:val="28"/>
          <w:lang w:val="uk-UA"/>
        </w:rPr>
        <w:t>, включаючи</w:t>
      </w: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пров</w:t>
      </w:r>
      <w:r w:rsidRPr="00C24243">
        <w:rPr>
          <w:rFonts w:ascii="Times New Roman" w:hAnsi="Times New Roman"/>
          <w:sz w:val="28"/>
          <w:szCs w:val="28"/>
          <w:lang w:val="uk-UA"/>
        </w:rPr>
        <w:t>е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 xml:space="preserve">дення </w:t>
      </w:r>
      <w:r w:rsidR="007F49B9">
        <w:rPr>
          <w:rFonts w:ascii="Times New Roman" w:hAnsi="Times New Roman"/>
          <w:sz w:val="28"/>
          <w:szCs w:val="28"/>
          <w:lang w:val="uk-UA"/>
        </w:rPr>
        <w:t>всеукраїнських</w:t>
      </w:r>
      <w:r w:rsidR="00832FAD" w:rsidRPr="00C24243">
        <w:rPr>
          <w:rFonts w:ascii="Times New Roman" w:hAnsi="Times New Roman"/>
          <w:sz w:val="28"/>
          <w:szCs w:val="28"/>
          <w:lang w:val="uk-UA"/>
        </w:rPr>
        <w:t xml:space="preserve"> та міжнародних с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емінарів;</w:t>
      </w: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проведення діяльності на трансферному ринку в спорті;</w:t>
      </w: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2C8B" w:rsidRPr="00C24243">
        <w:rPr>
          <w:rFonts w:ascii="Times New Roman" w:hAnsi="Times New Roman"/>
          <w:sz w:val="28"/>
          <w:szCs w:val="28"/>
          <w:lang w:val="uk-UA"/>
        </w:rPr>
        <w:t>експорт та імпорт товарів, робіт, послуг</w:t>
      </w:r>
      <w:r w:rsidR="00F70655">
        <w:rPr>
          <w:rFonts w:ascii="Times New Roman" w:hAnsi="Times New Roman"/>
          <w:sz w:val="28"/>
          <w:szCs w:val="28"/>
          <w:lang w:val="uk-UA"/>
        </w:rPr>
        <w:t>;</w:t>
      </w:r>
    </w:p>
    <w:p w:rsidR="003C45C5" w:rsidRDefault="003C45C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</w:t>
      </w:r>
      <w:r w:rsidR="00F70655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Підготовка футбольних арбітрів;</w:t>
      </w:r>
    </w:p>
    <w:p w:rsidR="003C45C5" w:rsidRPr="00C24243" w:rsidRDefault="003C45C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</w:t>
      </w:r>
      <w:r w:rsidR="00F7065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="003C34B0">
        <w:rPr>
          <w:rFonts w:ascii="Times New Roman" w:hAnsi="Times New Roman"/>
          <w:sz w:val="28"/>
          <w:szCs w:val="28"/>
          <w:lang w:val="uk-UA"/>
        </w:rPr>
        <w:t xml:space="preserve">та утримання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фан-клубу</w:t>
      </w:r>
      <w:proofErr w:type="spellEnd"/>
      <w:r w:rsidR="003C34B0" w:rsidRPr="003C34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F41FC" w:rsidRPr="00C24243" w:rsidRDefault="003C45C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2.2.2</w:t>
      </w:r>
      <w:r w:rsidR="00F7065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41FC" w:rsidRPr="00C24243">
        <w:rPr>
          <w:rFonts w:ascii="Times New Roman" w:hAnsi="Times New Roman"/>
          <w:sz w:val="28"/>
          <w:szCs w:val="28"/>
          <w:lang w:val="uk-UA"/>
        </w:rPr>
        <w:t>Здійснення іншої діяльності, яка не заборонена чинним законодавством.</w:t>
      </w:r>
    </w:p>
    <w:p w:rsidR="00290ECB" w:rsidRPr="00C24243" w:rsidRDefault="00DF41FC" w:rsidP="00290ECB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2.3.</w:t>
      </w:r>
      <w:r w:rsidR="00F706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EC4" w:rsidRPr="00C24243">
        <w:rPr>
          <w:rFonts w:ascii="Times New Roman" w:hAnsi="Times New Roman"/>
          <w:sz w:val="28"/>
          <w:szCs w:val="28"/>
          <w:lang w:val="uk-UA"/>
        </w:rPr>
        <w:t xml:space="preserve">Види діяльності, що підлягають ліцензуванню і одержання спеціальних дозволів, можуть </w:t>
      </w:r>
      <w:r w:rsidR="007F49B9" w:rsidRPr="00C24243">
        <w:rPr>
          <w:rFonts w:ascii="Times New Roman" w:hAnsi="Times New Roman"/>
          <w:sz w:val="28"/>
          <w:szCs w:val="28"/>
          <w:lang w:val="uk-UA"/>
        </w:rPr>
        <w:t>здійснюватися</w:t>
      </w:r>
      <w:r w:rsidR="00C72EC4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C72EC4" w:rsidRPr="00C24243">
        <w:rPr>
          <w:rFonts w:ascii="Times New Roman" w:hAnsi="Times New Roman"/>
          <w:sz w:val="28"/>
          <w:szCs w:val="28"/>
          <w:lang w:val="uk-UA"/>
        </w:rPr>
        <w:t xml:space="preserve"> виключно після отримання відповідних ліцензій і дозволів у порядку, передбаченому законодавством.</w:t>
      </w:r>
    </w:p>
    <w:p w:rsidR="00D153A8" w:rsidRPr="00C24243" w:rsidRDefault="00D153A8" w:rsidP="00290ECB">
      <w:pPr>
        <w:spacing w:after="0" w:line="240" w:lineRule="auto"/>
        <w:ind w:left="-110" w:firstLine="440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290ECB" w:rsidRPr="00C24243" w:rsidRDefault="00290ECB" w:rsidP="00290ECB">
      <w:pPr>
        <w:spacing w:after="0" w:line="240" w:lineRule="auto"/>
        <w:ind w:left="-110" w:firstLine="440"/>
        <w:jc w:val="both"/>
        <w:rPr>
          <w:rFonts w:ascii="Times New Roman" w:hAnsi="Times New Roman"/>
          <w:sz w:val="6"/>
          <w:szCs w:val="28"/>
          <w:lang w:val="uk-UA"/>
        </w:rPr>
      </w:pPr>
    </w:p>
    <w:p w:rsidR="0076425D" w:rsidRPr="00166210" w:rsidRDefault="00D92CD5" w:rsidP="008A3089">
      <w:pPr>
        <w:spacing w:after="0" w:line="240" w:lineRule="auto"/>
        <w:ind w:left="-110" w:firstLine="4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A3089" w:rsidRPr="00C242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3.</w:t>
      </w:r>
      <w:r w:rsidR="008A3089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Майно </w:t>
      </w:r>
      <w:proofErr w:type="spellStart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>КП</w:t>
      </w:r>
      <w:proofErr w:type="spellEnd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ФК</w:t>
      </w:r>
      <w:r w:rsidR="005C736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>«Полісся»</w:t>
      </w:r>
    </w:p>
    <w:p w:rsidR="00D153A8" w:rsidRPr="00C24243" w:rsidRDefault="00D153A8" w:rsidP="008A3089">
      <w:pPr>
        <w:spacing w:after="0" w:line="240" w:lineRule="auto"/>
        <w:ind w:left="-110" w:firstLine="440"/>
        <w:rPr>
          <w:rFonts w:ascii="Times New Roman" w:hAnsi="Times New Roman"/>
          <w:b/>
          <w:sz w:val="8"/>
          <w:szCs w:val="28"/>
          <w:u w:val="single"/>
          <w:lang w:val="uk-UA"/>
        </w:rPr>
      </w:pPr>
    </w:p>
    <w:p w:rsidR="0076425D" w:rsidRPr="00C24243" w:rsidRDefault="0076425D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3.1. Майно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становлять основні фонди та оборотні кошти, а також інші матеріальні </w:t>
      </w:r>
      <w:r w:rsidRPr="00C24243">
        <w:rPr>
          <w:rFonts w:ascii="Times New Roman" w:hAnsi="Times New Roman"/>
          <w:sz w:val="28"/>
          <w:szCs w:val="28"/>
          <w:lang w:val="uk-UA"/>
        </w:rPr>
        <w:t>цінності, вартість яких відображається в самостійному балансі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>Підприєм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>с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>т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>ва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532AC1" w:rsidRPr="00C24243" w:rsidRDefault="00532AC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3.2. Майно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комунальною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власністю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>територіальної громади міста і закріплюється за ним на праві повного господарськог</w:t>
      </w:r>
      <w:r w:rsidR="007F49B9">
        <w:rPr>
          <w:rFonts w:ascii="Times New Roman" w:hAnsi="Times New Roman"/>
          <w:sz w:val="28"/>
          <w:szCs w:val="28"/>
          <w:lang w:val="uk-UA"/>
        </w:rPr>
        <w:t xml:space="preserve">о відання.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7F49B9">
        <w:rPr>
          <w:rFonts w:ascii="Times New Roman" w:hAnsi="Times New Roman"/>
          <w:sz w:val="28"/>
          <w:szCs w:val="28"/>
          <w:lang w:val="uk-UA"/>
        </w:rPr>
        <w:t xml:space="preserve"> володіє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>, користується і розпоряджається зазначеним майном на свій розсуд, вчиняючи щодо нього будь-які дії, які не суперечать чинному законодавству та цьому Статуту.</w:t>
      </w:r>
    </w:p>
    <w:p w:rsidR="00532AC1" w:rsidRPr="00C24243" w:rsidRDefault="00532AC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3.3. Джерелами формування майна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532AC1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-грошові</w:t>
      </w:r>
      <w:proofErr w:type="spellEnd"/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та матеріальні внески засновника підприємства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;</w:t>
      </w:r>
    </w:p>
    <w:p w:rsidR="00532AC1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-кошти</w:t>
      </w:r>
      <w:proofErr w:type="spellEnd"/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місцевих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та державного бюджетів;</w:t>
      </w:r>
    </w:p>
    <w:p w:rsidR="00532AC1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кошти</w:t>
      </w:r>
      <w:proofErr w:type="spellEnd"/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банків та інших кредиторів;</w:t>
      </w:r>
    </w:p>
    <w:p w:rsidR="00D92CD5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-безоплатні</w:t>
      </w:r>
      <w:proofErr w:type="spellEnd"/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 та благодійні внески, пожертвування організацій, підприємств, установ, громадян України та інших держав;</w:t>
      </w:r>
    </w:p>
    <w:p w:rsidR="00532AC1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доходи</w:t>
      </w:r>
      <w:proofErr w:type="spellEnd"/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, одержані від </w:t>
      </w:r>
      <w:r w:rsidR="00D92CD5" w:rsidRPr="00C24243">
        <w:rPr>
          <w:rFonts w:ascii="Times New Roman" w:hAnsi="Times New Roman"/>
          <w:sz w:val="28"/>
          <w:szCs w:val="28"/>
          <w:lang w:val="uk-UA"/>
        </w:rPr>
        <w:t xml:space="preserve">власної 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господарської діяльності;</w:t>
      </w:r>
    </w:p>
    <w:p w:rsidR="004F06D0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D92CD5"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4F06D0" w:rsidRPr="00C24243">
        <w:rPr>
          <w:rFonts w:ascii="Times New Roman" w:hAnsi="Times New Roman"/>
          <w:sz w:val="28"/>
          <w:szCs w:val="28"/>
          <w:lang w:val="uk-UA"/>
        </w:rPr>
        <w:t>інше</w:t>
      </w:r>
      <w:proofErr w:type="spellEnd"/>
      <w:r w:rsidR="004F06D0" w:rsidRPr="00C24243">
        <w:rPr>
          <w:rFonts w:ascii="Times New Roman" w:hAnsi="Times New Roman"/>
          <w:sz w:val="28"/>
          <w:szCs w:val="28"/>
          <w:lang w:val="uk-UA"/>
        </w:rPr>
        <w:t xml:space="preserve"> майно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, н</w:t>
      </w:r>
      <w:r w:rsidR="004F06D0" w:rsidRPr="00C24243">
        <w:rPr>
          <w:rFonts w:ascii="Times New Roman" w:hAnsi="Times New Roman"/>
          <w:sz w:val="28"/>
          <w:szCs w:val="28"/>
          <w:lang w:val="uk-UA"/>
        </w:rPr>
        <w:t>абуте на підставах, не заборонених чинним законодавством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4F06D0" w:rsidRPr="00C24243" w:rsidRDefault="004F06D0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3.</w:t>
      </w:r>
      <w:r w:rsidR="00E95893">
        <w:rPr>
          <w:rFonts w:ascii="Times New Roman" w:hAnsi="Times New Roman"/>
          <w:sz w:val="28"/>
          <w:szCs w:val="28"/>
          <w:lang w:val="uk-UA"/>
        </w:rPr>
        <w:t>4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24243">
        <w:rPr>
          <w:rFonts w:ascii="Times New Roman" w:hAnsi="Times New Roman"/>
          <w:sz w:val="28"/>
          <w:szCs w:val="28"/>
          <w:lang w:val="uk-UA"/>
        </w:rPr>
        <w:t>Укладення цивільно-правових угод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C24243">
        <w:rPr>
          <w:rFonts w:ascii="Times New Roman" w:hAnsi="Times New Roman"/>
          <w:sz w:val="28"/>
          <w:szCs w:val="28"/>
          <w:lang w:val="uk-UA"/>
        </w:rPr>
        <w:t>до майна, яке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є комунальною власністю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міста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передано в користування 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, здійснюєт</w:t>
      </w:r>
      <w:r w:rsidRPr="00C24243">
        <w:rPr>
          <w:rFonts w:ascii="Times New Roman" w:hAnsi="Times New Roman"/>
          <w:sz w:val="28"/>
          <w:szCs w:val="28"/>
          <w:lang w:val="uk-UA"/>
        </w:rPr>
        <w:t>ься за згодою засновника підприємства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, в порядку згідно чинного законодавства України.</w:t>
      </w:r>
    </w:p>
    <w:p w:rsidR="004F06D0" w:rsidRPr="00C24243" w:rsidRDefault="00532AC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3.</w:t>
      </w:r>
      <w:r w:rsidR="00E95893">
        <w:rPr>
          <w:rFonts w:ascii="Times New Roman" w:hAnsi="Times New Roman"/>
          <w:sz w:val="28"/>
          <w:szCs w:val="28"/>
          <w:lang w:val="uk-UA"/>
        </w:rPr>
        <w:t>5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4F06D0" w:rsidRPr="00C24243">
        <w:rPr>
          <w:rFonts w:ascii="Times New Roman" w:hAnsi="Times New Roman"/>
          <w:sz w:val="28"/>
          <w:szCs w:val="28"/>
          <w:lang w:val="uk-UA"/>
        </w:rPr>
        <w:t xml:space="preserve"> здійснює володіння, користування землею та іншими природними ресурсами відповідно до мети своєї діяльності та чинного законодавства України.</w:t>
      </w:r>
    </w:p>
    <w:p w:rsidR="00532AC1" w:rsidRPr="00C24243" w:rsidRDefault="004F06D0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3.</w:t>
      </w:r>
      <w:r w:rsidR="00E95893">
        <w:rPr>
          <w:rFonts w:ascii="Times New Roman" w:hAnsi="Times New Roman"/>
          <w:sz w:val="28"/>
          <w:szCs w:val="28"/>
          <w:lang w:val="uk-UA"/>
        </w:rPr>
        <w:t>6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Для забезпечення статутної діяльності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, у порядку, передбаченому 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>чинним законодавством та цим Статутом,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 xml:space="preserve"> формує статутний капітал.</w:t>
      </w:r>
    </w:p>
    <w:p w:rsidR="00532AC1" w:rsidRPr="00C24243" w:rsidRDefault="00532AC1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Розмір статутного капіталу</w:t>
      </w:r>
      <w:r w:rsidR="003F7585" w:rsidRPr="00C24243">
        <w:rPr>
          <w:rFonts w:ascii="Times New Roman" w:hAnsi="Times New Roman"/>
          <w:sz w:val="28"/>
          <w:szCs w:val="28"/>
          <w:lang w:val="uk-UA"/>
        </w:rPr>
        <w:t xml:space="preserve"> підприє</w:t>
      </w:r>
      <w:r w:rsidR="00255438" w:rsidRPr="00C24243">
        <w:rPr>
          <w:rFonts w:ascii="Times New Roman" w:hAnsi="Times New Roman"/>
          <w:sz w:val="28"/>
          <w:szCs w:val="28"/>
          <w:lang w:val="uk-UA"/>
        </w:rPr>
        <w:t>м</w:t>
      </w:r>
      <w:r w:rsidR="003F7585" w:rsidRPr="00C24243">
        <w:rPr>
          <w:rFonts w:ascii="Times New Roman" w:hAnsi="Times New Roman"/>
          <w:sz w:val="28"/>
          <w:szCs w:val="28"/>
          <w:lang w:val="uk-UA"/>
        </w:rPr>
        <w:t>ства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7F49B9">
        <w:rPr>
          <w:rFonts w:ascii="Times New Roman" w:hAnsi="Times New Roman"/>
          <w:b/>
          <w:sz w:val="28"/>
          <w:szCs w:val="28"/>
          <w:u w:val="single"/>
          <w:lang w:val="uk-UA"/>
        </w:rPr>
        <w:t>2500</w:t>
      </w:r>
      <w:r w:rsidR="00CB7552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,00</w:t>
      </w:r>
      <w:r w:rsidR="003C45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тис.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A3089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грн. 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r w:rsidR="007F49B9">
        <w:rPr>
          <w:rFonts w:ascii="Times New Roman" w:hAnsi="Times New Roman"/>
          <w:b/>
          <w:sz w:val="28"/>
          <w:szCs w:val="28"/>
          <w:u w:val="single"/>
          <w:lang w:val="uk-UA"/>
        </w:rPr>
        <w:t>Два</w:t>
      </w:r>
      <w:r w:rsidR="00CB7552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мільйони </w:t>
      </w:r>
      <w:r w:rsidR="007F49B9">
        <w:rPr>
          <w:rFonts w:ascii="Times New Roman" w:hAnsi="Times New Roman"/>
          <w:b/>
          <w:sz w:val="28"/>
          <w:szCs w:val="28"/>
          <w:u w:val="single"/>
          <w:lang w:val="uk-UA"/>
        </w:rPr>
        <w:t>п’ятсот тисяч</w:t>
      </w:r>
      <w:r w:rsidR="008A3089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CB7552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гривень</w:t>
      </w:r>
      <w:r w:rsidR="008A3089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00 </w:t>
      </w:r>
      <w:r w:rsidR="008A3089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коп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532AC1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міни (зменшення, збільшення) розміру стату</w:t>
      </w:r>
      <w:r w:rsidR="00255438" w:rsidRPr="00C24243">
        <w:rPr>
          <w:rFonts w:ascii="Times New Roman" w:hAnsi="Times New Roman"/>
          <w:sz w:val="28"/>
          <w:szCs w:val="28"/>
          <w:lang w:val="uk-UA"/>
        </w:rPr>
        <w:t>т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ного капіталу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 xml:space="preserve"> підприє</w:t>
      </w:r>
      <w:r w:rsidR="00255438" w:rsidRPr="00C24243">
        <w:rPr>
          <w:rFonts w:ascii="Times New Roman" w:hAnsi="Times New Roman"/>
          <w:sz w:val="28"/>
          <w:szCs w:val="28"/>
          <w:lang w:val="uk-UA"/>
        </w:rPr>
        <w:t>мства відбуваються за рішенням З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>асн</w:t>
      </w:r>
      <w:r w:rsidR="00532AC1" w:rsidRPr="00C24243">
        <w:rPr>
          <w:rFonts w:ascii="Times New Roman" w:hAnsi="Times New Roman"/>
          <w:sz w:val="28"/>
          <w:szCs w:val="28"/>
          <w:lang w:val="uk-UA"/>
        </w:rPr>
        <w:t>овника</w:t>
      </w:r>
      <w:r w:rsidR="00FE3133" w:rsidRPr="00C24243">
        <w:rPr>
          <w:rFonts w:ascii="Times New Roman" w:hAnsi="Times New Roman"/>
          <w:sz w:val="28"/>
          <w:szCs w:val="28"/>
          <w:lang w:val="uk-UA"/>
        </w:rPr>
        <w:t xml:space="preserve"> та відображаються в бухгалтерському обліку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8A3089" w:rsidRPr="00C2424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C45C5" w:rsidRPr="00C24243" w:rsidRDefault="003C45C5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b/>
          <w:sz w:val="18"/>
          <w:szCs w:val="28"/>
          <w:lang w:val="uk-UA" w:eastAsia="ru-RU"/>
        </w:rPr>
      </w:pPr>
    </w:p>
    <w:p w:rsidR="00166210" w:rsidRDefault="008A3089" w:rsidP="00166210">
      <w:pPr>
        <w:spacing w:after="0" w:line="240" w:lineRule="auto"/>
        <w:ind w:left="-110" w:firstLine="440"/>
        <w:jc w:val="center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4. Права та обов’язки </w:t>
      </w:r>
      <w:proofErr w:type="spellStart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>КП</w:t>
      </w:r>
      <w:proofErr w:type="spellEnd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>ФК«Полісся</w:t>
      </w:r>
      <w:proofErr w:type="spellEnd"/>
      <w:r w:rsidR="00166210" w:rsidRPr="00166210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166210" w:rsidRDefault="00166210" w:rsidP="00166210">
      <w:pPr>
        <w:spacing w:after="0" w:line="240" w:lineRule="auto"/>
        <w:ind w:left="-110" w:firstLine="440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117126" w:rsidRPr="00166210" w:rsidRDefault="00117126" w:rsidP="00166210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66210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4.1. Права </w:t>
      </w:r>
      <w:proofErr w:type="spellStart"/>
      <w:r w:rsidR="00166210" w:rsidRPr="00166210">
        <w:rPr>
          <w:rFonts w:ascii="Times New Roman" w:hAnsi="Times New Roman"/>
          <w:sz w:val="28"/>
          <w:szCs w:val="28"/>
          <w:u w:val="single"/>
          <w:lang w:val="uk-UA"/>
        </w:rPr>
        <w:t>КП</w:t>
      </w:r>
      <w:proofErr w:type="spellEnd"/>
      <w:r w:rsidR="00166210" w:rsidRPr="00166210">
        <w:rPr>
          <w:rFonts w:ascii="Times New Roman" w:hAnsi="Times New Roman"/>
          <w:sz w:val="28"/>
          <w:szCs w:val="28"/>
          <w:u w:val="single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166210" w:rsidRPr="00166210">
        <w:rPr>
          <w:rFonts w:ascii="Times New Roman" w:hAnsi="Times New Roman"/>
          <w:sz w:val="28"/>
          <w:szCs w:val="28"/>
          <w:u w:val="single"/>
          <w:lang w:val="uk-UA"/>
        </w:rPr>
        <w:t>«Полісся»</w:t>
      </w:r>
      <w:r w:rsidRPr="00166210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17126" w:rsidRPr="00C24243" w:rsidRDefault="0011712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4.1.1.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самостійно планує свою діяльність, визначає стратегію та основні напрямки свого розвитку.</w:t>
      </w:r>
    </w:p>
    <w:p w:rsidR="003F7585" w:rsidRPr="00C24243" w:rsidRDefault="0011712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4.1.2.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585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матеріально-технічне забезпечення власної господарської діяльності через складання господарських угод в межах наданих повноважень та своєї компетенції як в Україні, так і за її межами.</w:t>
      </w:r>
    </w:p>
    <w:p w:rsidR="003F7585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4.1.3. </w:t>
      </w:r>
      <w:proofErr w:type="spellStart"/>
      <w:r w:rsidR="00166210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6210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210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надає послуги за цінами і тарифами, які встановлюються ним самостійно з урахуванням кон’юнктури ринку та умов економічної діяльності, на договірній основі, а у випадках, передбачених законодавством України,- за фіксованими цінами та тарифами.</w:t>
      </w:r>
    </w:p>
    <w:p w:rsidR="003F7585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4.1.4. Для вирішення окремих питань господарської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утворювати на договірних засадах експертні та робочі комісії (групи).</w:t>
      </w:r>
    </w:p>
    <w:p w:rsidR="003F7585" w:rsidRPr="00C24243" w:rsidRDefault="003F7585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4.1.5. Для виконання конкретних робіт та надання послуг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право залучати на договірних засадах громадян, фахівців</w:t>
      </w:r>
      <w:r w:rsidR="00E46FAE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науково-дослідних установ, вищих навчальних закладів, підприємства, установи і організації.</w:t>
      </w:r>
    </w:p>
    <w:p w:rsidR="003F7585" w:rsidRPr="00C24243" w:rsidRDefault="00E46FAE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4.1.6.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право формувати тимчасові творчі, трудові колективи, організація діяльності яких здійснюється відповідно до чинного законодавства.</w:t>
      </w:r>
    </w:p>
    <w:p w:rsidR="00B06770" w:rsidRDefault="00E46FAE" w:rsidP="00E46FAE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4.1.7.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узгодженням із засновником, має право створювати на території України і за кордоном філії та представництва, які діють на підставі Положення. Керівники філій, представництв призначаються на посади та звільняються з посад директором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погодженням з міським головою. </w:t>
      </w:r>
    </w:p>
    <w:p w:rsidR="00E46FAE" w:rsidRPr="00C24243" w:rsidRDefault="00E46FAE" w:rsidP="00E46FAE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філій та представництв діють на підставі довіреностей.</w:t>
      </w:r>
    </w:p>
    <w:p w:rsidR="00117126" w:rsidRPr="00C24243" w:rsidRDefault="0011712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4.2. Обов’язки </w:t>
      </w:r>
      <w:proofErr w:type="spellStart"/>
      <w:r w:rsidR="00800B2F" w:rsidRPr="00800B2F">
        <w:rPr>
          <w:rFonts w:ascii="Times New Roman" w:hAnsi="Times New Roman"/>
          <w:sz w:val="28"/>
          <w:szCs w:val="28"/>
          <w:u w:val="single"/>
          <w:lang w:val="uk-UA"/>
        </w:rPr>
        <w:t>КП</w:t>
      </w:r>
      <w:proofErr w:type="spellEnd"/>
      <w:r w:rsidR="00800B2F" w:rsidRPr="00800B2F">
        <w:rPr>
          <w:rFonts w:ascii="Times New Roman" w:hAnsi="Times New Roman"/>
          <w:sz w:val="28"/>
          <w:szCs w:val="28"/>
          <w:u w:val="single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00B2F" w:rsidRPr="00800B2F">
        <w:rPr>
          <w:rFonts w:ascii="Times New Roman" w:hAnsi="Times New Roman"/>
          <w:sz w:val="28"/>
          <w:szCs w:val="28"/>
          <w:u w:val="single"/>
          <w:lang w:val="uk-UA"/>
        </w:rPr>
        <w:t>«Полісся»</w:t>
      </w:r>
      <w:r w:rsidRPr="00800B2F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</w:t>
      </w:r>
    </w:p>
    <w:p w:rsidR="00117126" w:rsidRPr="00C24243" w:rsidRDefault="00E46FAE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4.2.1.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5C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зобов’язане</w:t>
      </w:r>
      <w:r w:rsidR="0011712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117126" w:rsidRPr="00C24243" w:rsidRDefault="0086390F" w:rsidP="0086390F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-забезпечувати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своєчасну сплату податків і зборів (обов’язкових платежів) до бюджету згідно з чинним законодавством України</w:t>
      </w:r>
      <w:r w:rsidR="0011712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6390F" w:rsidRPr="00C24243" w:rsidRDefault="0086390F" w:rsidP="0086390F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-забезпечувати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цільове використання майна та виділених коштів;</w:t>
      </w:r>
    </w:p>
    <w:p w:rsidR="00117126" w:rsidRPr="00C24243" w:rsidRDefault="0086390F" w:rsidP="0086390F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-здійснювати</w:t>
      </w:r>
      <w:proofErr w:type="spellEnd"/>
      <w:r w:rsidR="0011712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будівництво, реконструкцію,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модернізацію,</w:t>
      </w:r>
      <w:r w:rsidR="0011712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капітальний ремонт основних фондів;</w:t>
      </w:r>
    </w:p>
    <w:p w:rsidR="0086390F" w:rsidRPr="00C24243" w:rsidRDefault="0086390F" w:rsidP="0086390F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-створювати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належні умови для продуктивної праці, забезпечувати додержання законодавства про працю, правила техніки безпеки, соціального страхування;</w:t>
      </w:r>
    </w:p>
    <w:p w:rsidR="0086390F" w:rsidRPr="00C24243" w:rsidRDefault="0086390F" w:rsidP="0086390F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-здійснювати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заходи щодо посилення матеріальної зацікавленості працівників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у результатах особистої праці, так і у загальних підсумках роботи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забезпечувати економне та раціональне використання фонду споживання і своєчасні розрахунки з працівниками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3C45C5" w:rsidRDefault="00DE1AB6" w:rsidP="003C45C5">
      <w:pPr>
        <w:spacing w:after="0" w:line="240" w:lineRule="auto"/>
        <w:ind w:left="-1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</w:t>
      </w: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-виконувати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норми і вимоги щодо охорони навколишнього середовища, раціонального використання і відтворення природних ресурсів та з</w:t>
      </w:r>
      <w:r w:rsidR="003C45C5">
        <w:rPr>
          <w:rFonts w:ascii="Times New Roman" w:eastAsia="Times New Roman" w:hAnsi="Times New Roman"/>
          <w:sz w:val="28"/>
          <w:szCs w:val="28"/>
          <w:lang w:val="uk-UA" w:eastAsia="ru-RU"/>
        </w:rPr>
        <w:t>абезпечення екологічної безпеки;</w:t>
      </w:r>
    </w:p>
    <w:p w:rsidR="003C45C5" w:rsidRPr="00C24243" w:rsidRDefault="003C45C5" w:rsidP="003C45C5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-надавати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Засновнику щорічний звіт про роботу підприємства.</w:t>
      </w:r>
    </w:p>
    <w:p w:rsidR="00117126" w:rsidRDefault="0011712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4.3.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 бухгалтерський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облік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, оперативний облік та вед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 статистичну звітність згідно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чинним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законодавством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головний бухгалтер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несуть персональну відповідальність за додержання порядку ведення і достовірність обліку та статистичної звітності.</w:t>
      </w:r>
    </w:p>
    <w:p w:rsidR="00290ECB" w:rsidRPr="00C24243" w:rsidRDefault="00117126" w:rsidP="00290ECB">
      <w:pPr>
        <w:spacing w:after="0" w:line="240" w:lineRule="auto"/>
        <w:ind w:left="-110" w:firstLine="4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5. Управління </w:t>
      </w:r>
      <w:proofErr w:type="spellStart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КП</w:t>
      </w:r>
      <w:proofErr w:type="spellEnd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ФК</w:t>
      </w:r>
      <w:r w:rsidR="007F6D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«Полісся»</w:t>
      </w:r>
    </w:p>
    <w:p w:rsidR="00117126" w:rsidRPr="00C24243" w:rsidRDefault="009C065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5.1. Поточне (оперативне) у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правління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DE1AB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 директор, який призначається та звільняється з посади Житомирським міським головою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, і працює за контрактом.</w:t>
      </w:r>
    </w:p>
    <w:p w:rsidR="00117126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5.2. Директор</w:t>
      </w:r>
      <w:r w:rsidR="0011712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-самостійно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вирішує питання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винятком тих, що віднесені цим Статутом виключно до компетенції </w:t>
      </w:r>
      <w:r w:rsidR="00012BD7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асновника</w:t>
      </w:r>
      <w:r w:rsidR="00012BD7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органів управління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-несе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відповідальність за стан і результати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-діє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без довіреності від імені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, представляє його в</w:t>
      </w:r>
      <w:r w:rsidR="007549E0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відносинах з усіма установами, організаціями, підприємствами, об’єднаннями громадян та громадянами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-призначає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звільняє з посад працівників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-розпоряджається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коштами та майном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 xml:space="preserve">«Полісся»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чинного законодавства України;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-укладає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договори, видає довіреності, відкриває в банківських установах розрахунковий та інші рахунки;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-несе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відповідальність за формування та виконання фінансових планів;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-видає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накази і дає розпорядження, що є обов’язковими для всіх працівників Підприємства;</w:t>
      </w:r>
    </w:p>
    <w:p w:rsidR="008D2BD1" w:rsidRPr="00C24243" w:rsidRDefault="008D2BD1" w:rsidP="0026509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-здійснює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інші дії, що випливають з цього Статуту.</w:t>
      </w:r>
    </w:p>
    <w:p w:rsidR="008974A9" w:rsidRPr="00C24243" w:rsidRDefault="008974A9" w:rsidP="008974A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5.3. Заступники директора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інші працівники призначаються на посаду і звільняються з посади директором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D2BD1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5.4.</w:t>
      </w:r>
      <w:r w:rsidR="007F6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D2BD1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Трудовий колектив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8D2BD1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-розглядає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колективного договору та затверджує його;</w:t>
      </w:r>
    </w:p>
    <w:p w:rsidR="008D2BD1" w:rsidRPr="00C24243" w:rsidRDefault="008D2BD1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-розглядає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і вирішує згідно з цим Статутом питання самоврядування трудового колективу;</w:t>
      </w:r>
    </w:p>
    <w:p w:rsidR="00265099" w:rsidRPr="00C24243" w:rsidRDefault="0026509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-визначає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затверджує перелік і порядок надання працівникам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 xml:space="preserve">«Полісся»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соціальних пільг;</w:t>
      </w:r>
    </w:p>
    <w:p w:rsidR="00265099" w:rsidRPr="00C24243" w:rsidRDefault="0026509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-бере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 у матеріальному і моральному стимулюванні продуктивної праці.</w:t>
      </w:r>
    </w:p>
    <w:p w:rsidR="00265099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5.5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Повноваження трудового колективу реалізуються загальними зборами. Збори проводяться не рідше одного разу на рік. Збори трудового колективу вважаються правомочними, якщо на них присутні не менше половини працівників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65099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5.6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Рішення соціально-економічних питань, що стосуються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розробляються і приймаються за участю трудового колективу та 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65099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5.7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Право укладання колективного договору від імені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265099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надається його директору, а від імені трудового колективу-уповноваженому ним органу.</w:t>
      </w:r>
    </w:p>
    <w:p w:rsidR="00EA7F7D" w:rsidRPr="00C24243" w:rsidRDefault="00EA7F7D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5.8.</w:t>
      </w:r>
      <w:r w:rsidR="007F6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До виключної компетенції Засновника належить:</w:t>
      </w:r>
    </w:p>
    <w:p w:rsidR="00EA7F7D" w:rsidRPr="00C24243" w:rsidRDefault="00EA7F7D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-затвердження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Статуту підприємства, внесення змін і доповнень до нього, у тому числі щодо розміру статутного капіталу;</w:t>
      </w:r>
    </w:p>
    <w:p w:rsidR="00EA7F7D" w:rsidRPr="00C24243" w:rsidRDefault="00E74B6B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-встановлення</w:t>
      </w:r>
      <w:proofErr w:type="spellEnd"/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порядку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відчуження та списання майна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A7F7D" w:rsidRPr="00C24243" w:rsidRDefault="00E74B6B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-прийняття</w:t>
      </w:r>
      <w:proofErr w:type="spellEnd"/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рішень про створення філій, представництв, дочірніх підприємств, відокремлених підрозділів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A7F7D" w:rsidRPr="00C24243" w:rsidRDefault="00E74B6B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-прийняття</w:t>
      </w:r>
      <w:proofErr w:type="spellEnd"/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щодо передач</w:t>
      </w:r>
      <w:r w:rsidR="00B0677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заставу майна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EA7F7D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, що закріплене за ним на праві господарського відання;</w:t>
      </w:r>
    </w:p>
    <w:p w:rsidR="00EA7F7D" w:rsidRPr="00C24243" w:rsidRDefault="00EA7F7D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-прийняття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рішення про припинення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A7F7D" w:rsidRPr="00C24243" w:rsidRDefault="00EA7F7D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5.9.</w:t>
      </w:r>
      <w:r w:rsidR="007F6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Органами управління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виконавчий комітет Житомирської міської ради та виконавчий орг</w:t>
      </w:r>
      <w:r w:rsidR="009C0656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ан міської ради в галузі спорту, які здійснюють свої повноваження по управлінню відповідно до чинного законодавства.</w:t>
      </w:r>
    </w:p>
    <w:p w:rsidR="009C0656" w:rsidRPr="00C24243" w:rsidRDefault="009C065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5.10.</w:t>
      </w:r>
      <w:r w:rsidR="007F6D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До повноважень виконавчого комітету Житомирської міської ради належить:</w:t>
      </w:r>
    </w:p>
    <w:p w:rsidR="009C0656" w:rsidRPr="00C24243" w:rsidRDefault="009C065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-затвердження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фінансових планів та здійснення контролю за їх реалізацією;</w:t>
      </w:r>
    </w:p>
    <w:p w:rsidR="009C0656" w:rsidRPr="00C24243" w:rsidRDefault="009C065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-надання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дозволів на передачу майна;</w:t>
      </w:r>
    </w:p>
    <w:p w:rsidR="009C0656" w:rsidRPr="00C24243" w:rsidRDefault="009C0656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-заслуховування</w:t>
      </w:r>
      <w:proofErr w:type="spellEnd"/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звітів про роботу підприємства.</w:t>
      </w:r>
    </w:p>
    <w:p w:rsidR="00E74B6B" w:rsidRPr="00C24243" w:rsidRDefault="008D6E09" w:rsidP="008A3089">
      <w:pPr>
        <w:spacing w:after="0" w:line="240" w:lineRule="auto"/>
        <w:ind w:left="-110" w:firstLine="4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>5.11. Для забезп</w:t>
      </w:r>
      <w:r w:rsidR="00EF4CF0"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ечення ефективності управління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здійснення контролю за його діяльністю утворюється </w:t>
      </w:r>
      <w:r w:rsidRPr="003C45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Наглядова рада</w:t>
      </w:r>
      <w:r w:rsidR="00E42353" w:rsidRPr="003C45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яка складає не більше 5 (п’яти) осіб</w:t>
      </w:r>
      <w:r w:rsidRPr="003C45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порядку, встановленому Засновником</w:t>
      </w:r>
      <w:r w:rsidRPr="00C242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підставі вимог чинного законодавства.</w:t>
      </w:r>
    </w:p>
    <w:p w:rsidR="00857077" w:rsidRPr="00C24243" w:rsidRDefault="00857077" w:rsidP="00897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77" w:rsidRPr="00800B2F" w:rsidRDefault="00857077" w:rsidP="008A3089">
      <w:pPr>
        <w:spacing w:after="0" w:line="240" w:lineRule="auto"/>
        <w:ind w:left="-110" w:firstLine="4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6. Господарська та соціальна діяльність </w:t>
      </w:r>
      <w:proofErr w:type="spellStart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КП</w:t>
      </w:r>
      <w:proofErr w:type="spellEnd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ФК</w:t>
      </w:r>
      <w:r w:rsidR="007F6D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«Полісся»</w:t>
      </w:r>
    </w:p>
    <w:p w:rsidR="008974A9" w:rsidRPr="00C24243" w:rsidRDefault="008974A9" w:rsidP="008A3089">
      <w:pPr>
        <w:spacing w:after="0" w:line="240" w:lineRule="auto"/>
        <w:ind w:left="-110" w:firstLine="440"/>
        <w:jc w:val="center"/>
        <w:rPr>
          <w:rFonts w:ascii="Times New Roman" w:hAnsi="Times New Roman"/>
          <w:b/>
          <w:sz w:val="12"/>
          <w:szCs w:val="28"/>
          <w:lang w:val="uk-UA"/>
        </w:rPr>
      </w:pPr>
    </w:p>
    <w:p w:rsidR="00857077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6.1. Основним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показником фінансових результатів господарської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є прибуток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8974A9" w:rsidRPr="00C24243" w:rsidRDefault="008974A9" w:rsidP="00125617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Прибуток підприємства формується з виручки від усіх видів його діяльності за вирахуванням матеріальних та прирівняних до них витрат, витрат на оплату праці та обов’язкових платежів.</w:t>
      </w:r>
    </w:p>
    <w:p w:rsidR="00857077" w:rsidRPr="00C24243" w:rsidRDefault="008974A9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6.2. П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рибуток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, який залишається після покриття матеріальни</w:t>
      </w:r>
      <w:r w:rsidRPr="00C24243">
        <w:rPr>
          <w:rFonts w:ascii="Times New Roman" w:hAnsi="Times New Roman"/>
          <w:sz w:val="28"/>
          <w:szCs w:val="28"/>
          <w:lang w:val="uk-UA"/>
        </w:rPr>
        <w:t>х та прирівняних до них витрат, витрат на оплату праці, сплати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податків та інши</w:t>
      </w:r>
      <w:r w:rsidRPr="00C24243">
        <w:rPr>
          <w:rFonts w:ascii="Times New Roman" w:hAnsi="Times New Roman"/>
          <w:sz w:val="28"/>
          <w:szCs w:val="28"/>
          <w:lang w:val="uk-UA"/>
        </w:rPr>
        <w:t>х обов’язкових платежів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витрат на розвиток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та пов’язаних з виконанням колективного договору, використовується самостійно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857077" w:rsidRPr="00C24243" w:rsidRDefault="00857077" w:rsidP="00700638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6.3.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700638" w:rsidRPr="00C24243">
        <w:rPr>
          <w:rFonts w:ascii="Times New Roman" w:hAnsi="Times New Roman"/>
          <w:sz w:val="28"/>
          <w:szCs w:val="28"/>
          <w:lang w:val="uk-UA"/>
        </w:rPr>
        <w:t xml:space="preserve"> може створювати резервний (страховий) та інші фонди.</w:t>
      </w:r>
    </w:p>
    <w:p w:rsidR="00857077" w:rsidRPr="007F6D16" w:rsidRDefault="00700638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7F6D16">
        <w:rPr>
          <w:rFonts w:ascii="Times New Roman" w:hAnsi="Times New Roman"/>
          <w:sz w:val="28"/>
          <w:szCs w:val="28"/>
          <w:lang w:val="uk-UA"/>
        </w:rPr>
        <w:t>6.4</w:t>
      </w:r>
      <w:r w:rsidR="00857077" w:rsidRPr="007F6D16">
        <w:rPr>
          <w:rFonts w:ascii="Times New Roman" w:hAnsi="Times New Roman"/>
          <w:sz w:val="28"/>
          <w:szCs w:val="28"/>
          <w:lang w:val="uk-UA"/>
        </w:rPr>
        <w:t>.</w:t>
      </w:r>
      <w:r w:rsidRPr="007F6D16">
        <w:rPr>
          <w:rFonts w:ascii="Times New Roman" w:hAnsi="Times New Roman"/>
          <w:sz w:val="28"/>
          <w:szCs w:val="28"/>
          <w:lang w:val="uk-UA"/>
        </w:rPr>
        <w:t xml:space="preserve"> Джерелом коштів на оплату праці працівників </w:t>
      </w:r>
      <w:proofErr w:type="spellStart"/>
      <w:r w:rsidR="00800B2F" w:rsidRPr="007F6D1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 w:rsidRPr="007F6D16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 w:rsidRP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 w:rsidRPr="007F6D16">
        <w:rPr>
          <w:rFonts w:ascii="Times New Roman" w:hAnsi="Times New Roman"/>
          <w:sz w:val="28"/>
          <w:szCs w:val="28"/>
          <w:lang w:val="uk-UA"/>
        </w:rPr>
        <w:t>«Полісся»</w:t>
      </w:r>
      <w:r w:rsidRPr="007F6D16">
        <w:rPr>
          <w:rFonts w:ascii="Times New Roman" w:hAnsi="Times New Roman"/>
          <w:sz w:val="28"/>
          <w:szCs w:val="28"/>
          <w:lang w:val="uk-UA"/>
        </w:rPr>
        <w:t xml:space="preserve"> є частина доходу, одержаного в результаті його господарської діяльності та прибутку, що залишається в розпорядженні </w:t>
      </w:r>
      <w:proofErr w:type="spellStart"/>
      <w:r w:rsidR="00800B2F" w:rsidRPr="007F6D1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 w:rsidRPr="007F6D16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 w:rsidRPr="007F6D16">
        <w:rPr>
          <w:rFonts w:ascii="Times New Roman" w:hAnsi="Times New Roman"/>
          <w:sz w:val="28"/>
          <w:szCs w:val="28"/>
          <w:lang w:val="uk-UA"/>
        </w:rPr>
        <w:t>«Полісся»</w:t>
      </w:r>
      <w:r w:rsidRPr="007F6D16">
        <w:rPr>
          <w:rFonts w:ascii="Times New Roman" w:hAnsi="Times New Roman"/>
          <w:sz w:val="28"/>
          <w:szCs w:val="28"/>
          <w:lang w:val="uk-UA"/>
        </w:rPr>
        <w:t>.</w:t>
      </w:r>
    </w:p>
    <w:p w:rsidR="00700638" w:rsidRPr="00C24243" w:rsidRDefault="00700638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lastRenderedPageBreak/>
        <w:t xml:space="preserve">6.5. Розрахунки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C150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за своїми зобов’язаннями з іншими юридичними особами проводяться в безготівковому порядку через банківські установи. Розрахунки готівкою з юридичними та фізичними особами проводяться згідно з правилами проведення розрахункових і касових операцій.</w:t>
      </w:r>
    </w:p>
    <w:p w:rsidR="00700638" w:rsidRPr="00C24243" w:rsidRDefault="002C0AAC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6.6.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самостійно визначає порядок найму і звільнення працівників, встановлює розпорядок робочого дня, змінність роботи, форми і системи оплати праці, порядок проведення обліку робочого часу згідно з законодавством України про працю.</w:t>
      </w:r>
    </w:p>
    <w:p w:rsidR="002C0AAC" w:rsidRPr="00C24243" w:rsidRDefault="002C0AAC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6.7.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обирає форми і системи оплати праці, встановлює працівникам конкретні розміри тарифних ставок, відрядних розцінок, посадових окладів, премій, винагород, надбавок і доплат на умовах, передбачених колективним договором.</w:t>
      </w:r>
    </w:p>
    <w:p w:rsidR="002C0AAC" w:rsidRPr="00C24243" w:rsidRDefault="002C0AAC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Мінімальна заробітна плата працівників не може бути нижче встановленого законодавством України мінімального розміру заробітної плати.</w:t>
      </w:r>
    </w:p>
    <w:p w:rsidR="002C0AAC" w:rsidRPr="00C24243" w:rsidRDefault="002C0AAC" w:rsidP="008A3089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6.8. Питання соціального розвитку, включаючи поліпшення праці, життя, здоров’я, гарантії обов’язкового медичного страхування членів трудового колективу вирішується трудовим колективом за участю керівника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8E38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>, якщо інше не передбачене законодавством України.</w:t>
      </w:r>
    </w:p>
    <w:p w:rsidR="00857077" w:rsidRPr="00C24243" w:rsidRDefault="002C0AAC" w:rsidP="002C0AAC">
      <w:pPr>
        <w:spacing w:after="0" w:line="240" w:lineRule="auto"/>
        <w:ind w:left="-110" w:firstLine="44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6.9.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Аудит фінансово-господарської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здійснюється згідно з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чинним 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законодавством України.</w:t>
      </w:r>
    </w:p>
    <w:p w:rsidR="00E95893" w:rsidRDefault="00E95893" w:rsidP="001F0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77" w:rsidRPr="00C24243" w:rsidRDefault="00857077" w:rsidP="001F09C5">
      <w:pPr>
        <w:spacing w:after="0" w:line="240" w:lineRule="auto"/>
        <w:ind w:left="-110" w:firstLine="44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7. Взаємовідносини з Професіональною футбольною лігою</w:t>
      </w:r>
      <w:r w:rsidR="001F09C5"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, Федерацією</w:t>
      </w:r>
    </w:p>
    <w:p w:rsidR="00857077" w:rsidRPr="00C24243" w:rsidRDefault="001F09C5" w:rsidP="001F09C5">
      <w:pPr>
        <w:spacing w:after="0" w:line="240" w:lineRule="auto"/>
        <w:ind w:left="-110" w:firstLine="33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>футболу України та іншими спортивними організаціями</w:t>
      </w:r>
    </w:p>
    <w:p w:rsidR="001F09C5" w:rsidRPr="00C24243" w:rsidRDefault="001F09C5" w:rsidP="001F09C5">
      <w:pPr>
        <w:spacing w:after="0" w:line="240" w:lineRule="auto"/>
        <w:ind w:left="-110" w:firstLine="330"/>
        <w:rPr>
          <w:rFonts w:ascii="Times New Roman" w:hAnsi="Times New Roman"/>
          <w:b/>
          <w:sz w:val="12"/>
          <w:szCs w:val="28"/>
          <w:u w:val="single"/>
          <w:lang w:val="uk-UA"/>
        </w:rPr>
      </w:pPr>
    </w:p>
    <w:p w:rsidR="00857077" w:rsidRPr="00C24243" w:rsidRDefault="001F09C5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7.1.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здійснює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свої 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взаємовідносини з Професіональною футбольною лігою України, </w:t>
      </w:r>
      <w:r w:rsidR="00710D74" w:rsidRPr="00C24243">
        <w:rPr>
          <w:rFonts w:ascii="Times New Roman" w:hAnsi="Times New Roman"/>
          <w:sz w:val="28"/>
          <w:szCs w:val="28"/>
          <w:lang w:val="uk-UA"/>
        </w:rPr>
        <w:t>Федерація футболу України та іншими спортивними організаціями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на основі взаємної поваги, чесності, справедливості та відповідно до чинного законодавства забезпечує:</w:t>
      </w:r>
    </w:p>
    <w:p w:rsidR="00710D74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-участь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у змаганнях, що проводяться спортивними організаціями;</w:t>
      </w:r>
    </w:p>
    <w:p w:rsidR="006C607C" w:rsidRPr="00C24243" w:rsidRDefault="006C607C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- своєчасну сплату вступних внесків за участь у змаганнях; </w:t>
      </w:r>
    </w:p>
    <w:p w:rsidR="00710D74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-дотримання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дисциплінарних правил спортивних організацій;</w:t>
      </w:r>
    </w:p>
    <w:p w:rsidR="00710D74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-дотримання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принципів чесної гр</w:t>
      </w:r>
      <w:r w:rsidR="00EF4CF0" w:rsidRPr="00C24243">
        <w:rPr>
          <w:rFonts w:ascii="Times New Roman" w:hAnsi="Times New Roman"/>
          <w:sz w:val="28"/>
          <w:szCs w:val="28"/>
          <w:lang w:val="uk-UA"/>
        </w:rPr>
        <w:t>и, лояльності, чесності, поваги до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суперників;</w:t>
      </w:r>
    </w:p>
    <w:p w:rsidR="00710D74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-співпрац</w:t>
      </w:r>
      <w:r w:rsidR="005414D2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з усіх питань, що стосуються професіонального футболу; </w:t>
      </w:r>
    </w:p>
    <w:p w:rsidR="00857077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дотримання</w:t>
      </w:r>
      <w:proofErr w:type="spellEnd"/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всіма гравцями, тренерами та офіційними особами клубу установчих та регламентуючих </w:t>
      </w:r>
      <w:r w:rsidRPr="00C24243">
        <w:rPr>
          <w:rFonts w:ascii="Times New Roman" w:hAnsi="Times New Roman"/>
          <w:sz w:val="28"/>
          <w:szCs w:val="28"/>
          <w:lang w:val="uk-UA"/>
        </w:rPr>
        <w:t>документів спортивних організацій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, своєчасну сплату платежів у встановленому порядку</w:t>
      </w:r>
      <w:r w:rsidR="006C607C">
        <w:rPr>
          <w:rFonts w:ascii="Times New Roman" w:hAnsi="Times New Roman"/>
          <w:sz w:val="28"/>
          <w:szCs w:val="28"/>
          <w:lang w:val="uk-UA"/>
        </w:rPr>
        <w:t>, співпрацю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з усіх питань проведення спортивних ігор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;</w:t>
      </w:r>
    </w:p>
    <w:p w:rsidR="00857077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визнанн</w:t>
      </w:r>
      <w:r w:rsidRPr="00C24243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юрисдикції органів по розгляду спорів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, як це визначено у відповідних </w:t>
      </w:r>
      <w:r w:rsidRPr="00C24243">
        <w:rPr>
          <w:rFonts w:ascii="Times New Roman" w:hAnsi="Times New Roman"/>
          <w:sz w:val="28"/>
          <w:szCs w:val="28"/>
          <w:lang w:val="uk-UA"/>
        </w:rPr>
        <w:t>положеннях спортивних організацій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;</w:t>
      </w:r>
    </w:p>
    <w:p w:rsidR="00857077" w:rsidRPr="00C24243" w:rsidRDefault="00710D74" w:rsidP="00710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не</w:t>
      </w:r>
      <w:proofErr w:type="spellEnd"/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поширення відомостей, що складають кон</w:t>
      </w:r>
      <w:r w:rsidRPr="00C24243">
        <w:rPr>
          <w:rFonts w:ascii="Times New Roman" w:hAnsi="Times New Roman"/>
          <w:sz w:val="28"/>
          <w:szCs w:val="28"/>
          <w:lang w:val="uk-UA"/>
        </w:rPr>
        <w:t>фіденційну інформацію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;</w:t>
      </w:r>
    </w:p>
    <w:p w:rsidR="00857077" w:rsidRPr="00C24243" w:rsidRDefault="00710D74" w:rsidP="00710D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і</w:t>
      </w:r>
      <w:r w:rsidRPr="00C24243">
        <w:rPr>
          <w:rFonts w:ascii="Times New Roman" w:hAnsi="Times New Roman"/>
          <w:sz w:val="28"/>
          <w:szCs w:val="28"/>
          <w:lang w:val="uk-UA"/>
        </w:rPr>
        <w:t>нформування</w:t>
      </w:r>
      <w:proofErr w:type="spellEnd"/>
      <w:r w:rsidRPr="00C24243">
        <w:rPr>
          <w:rFonts w:ascii="Times New Roman" w:hAnsi="Times New Roman"/>
          <w:sz w:val="28"/>
          <w:szCs w:val="28"/>
          <w:lang w:val="uk-UA"/>
        </w:rPr>
        <w:t xml:space="preserve"> спортивних організацій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про зміни у своїх установчих документах;</w:t>
      </w:r>
    </w:p>
    <w:p w:rsidR="00857077" w:rsidRPr="00C24243" w:rsidRDefault="00710D74" w:rsidP="00710D74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C24243">
        <w:rPr>
          <w:rFonts w:ascii="Times New Roman" w:hAnsi="Times New Roman"/>
          <w:sz w:val="28"/>
          <w:szCs w:val="28"/>
          <w:lang w:val="uk-UA"/>
        </w:rPr>
        <w:t>-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виконання</w:t>
      </w:r>
      <w:proofErr w:type="spellEnd"/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рішень, прийнятих органами </w:t>
      </w:r>
      <w:r w:rsidR="004B083F" w:rsidRPr="00C24243">
        <w:rPr>
          <w:rFonts w:ascii="Times New Roman" w:hAnsi="Times New Roman"/>
          <w:sz w:val="28"/>
          <w:szCs w:val="28"/>
          <w:lang w:val="uk-UA"/>
        </w:rPr>
        <w:t>по розгляду спорів.</w:t>
      </w:r>
    </w:p>
    <w:p w:rsidR="00857077" w:rsidRPr="00C24243" w:rsidRDefault="00857077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lastRenderedPageBreak/>
        <w:t xml:space="preserve">7.2.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має також інші права, визначені законодавством України, </w:t>
      </w:r>
      <w:r w:rsidR="004B083F" w:rsidRPr="00C24243">
        <w:rPr>
          <w:rFonts w:ascii="Times New Roman" w:hAnsi="Times New Roman"/>
          <w:sz w:val="28"/>
          <w:szCs w:val="28"/>
          <w:lang w:val="uk-UA"/>
        </w:rPr>
        <w:t xml:space="preserve">цим </w:t>
      </w:r>
      <w:r w:rsidRPr="00C24243">
        <w:rPr>
          <w:rFonts w:ascii="Times New Roman" w:hAnsi="Times New Roman"/>
          <w:sz w:val="28"/>
          <w:szCs w:val="28"/>
          <w:lang w:val="uk-UA"/>
        </w:rPr>
        <w:t>Статутом і нормативно-</w:t>
      </w:r>
      <w:r w:rsidR="004B083F" w:rsidRPr="00C24243">
        <w:rPr>
          <w:rFonts w:ascii="Times New Roman" w:hAnsi="Times New Roman"/>
          <w:sz w:val="28"/>
          <w:szCs w:val="28"/>
          <w:lang w:val="uk-UA"/>
        </w:rPr>
        <w:t>правовими документами спортивних організацій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857077" w:rsidRPr="00C24243" w:rsidRDefault="00857077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77" w:rsidRPr="00800B2F" w:rsidRDefault="00994978" w:rsidP="008A3089">
      <w:pPr>
        <w:spacing w:after="0" w:line="240" w:lineRule="auto"/>
        <w:ind w:left="-110" w:firstLine="33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2424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8. Припинення діяльності </w:t>
      </w:r>
      <w:proofErr w:type="spellStart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КП</w:t>
      </w:r>
      <w:proofErr w:type="spellEnd"/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ФК</w:t>
      </w:r>
      <w:r w:rsidR="007F6D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800B2F" w:rsidRPr="00800B2F">
        <w:rPr>
          <w:rFonts w:ascii="Times New Roman" w:hAnsi="Times New Roman"/>
          <w:b/>
          <w:sz w:val="28"/>
          <w:szCs w:val="28"/>
          <w:u w:val="single"/>
          <w:lang w:val="uk-UA"/>
        </w:rPr>
        <w:t>«Полісся»</w:t>
      </w:r>
    </w:p>
    <w:p w:rsidR="00857077" w:rsidRPr="00C24243" w:rsidRDefault="00857077" w:rsidP="00994978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8.1. Припинення діяльності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994978" w:rsidRPr="00C24243">
        <w:rPr>
          <w:rFonts w:ascii="Times New Roman" w:hAnsi="Times New Roman"/>
          <w:sz w:val="28"/>
          <w:szCs w:val="28"/>
          <w:lang w:val="uk-UA"/>
        </w:rPr>
        <w:t xml:space="preserve"> здійснюється шляхом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реорганіз</w:t>
      </w:r>
      <w:r w:rsidR="00994978" w:rsidRPr="00C24243">
        <w:rPr>
          <w:rFonts w:ascii="Times New Roman" w:hAnsi="Times New Roman"/>
          <w:sz w:val="28"/>
          <w:szCs w:val="28"/>
          <w:lang w:val="uk-UA"/>
        </w:rPr>
        <w:t>ації (злиття, приєднання, поділ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, виділення, перетворення) або ліквідації </w:t>
      </w:r>
      <w:r w:rsidR="00994978" w:rsidRPr="00C24243">
        <w:rPr>
          <w:rFonts w:ascii="Times New Roman" w:hAnsi="Times New Roman"/>
          <w:sz w:val="28"/>
          <w:szCs w:val="28"/>
          <w:lang w:val="uk-UA"/>
        </w:rPr>
        <w:t>в порядку, встановленому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законодавством</w:t>
      </w:r>
      <w:r w:rsidR="00994978" w:rsidRPr="00C24243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C24243">
        <w:rPr>
          <w:rFonts w:ascii="Times New Roman" w:hAnsi="Times New Roman"/>
          <w:sz w:val="28"/>
          <w:szCs w:val="28"/>
          <w:lang w:val="uk-UA"/>
        </w:rPr>
        <w:t>.</w:t>
      </w:r>
    </w:p>
    <w:p w:rsidR="00857077" w:rsidRPr="00C24243" w:rsidRDefault="00994978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>8.2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. Ліквідація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 xml:space="preserve"> здій</w:t>
      </w:r>
      <w:r w:rsidRPr="00C24243">
        <w:rPr>
          <w:rFonts w:ascii="Times New Roman" w:hAnsi="Times New Roman"/>
          <w:sz w:val="28"/>
          <w:szCs w:val="28"/>
          <w:lang w:val="uk-UA"/>
        </w:rPr>
        <w:t>снюється ліквідаційною комісією</w:t>
      </w:r>
      <w:r w:rsidR="00857077" w:rsidRPr="00C24243">
        <w:rPr>
          <w:rFonts w:ascii="Times New Roman" w:hAnsi="Times New Roman"/>
          <w:sz w:val="28"/>
          <w:szCs w:val="28"/>
          <w:lang w:val="uk-UA"/>
        </w:rPr>
        <w:t>.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До складу ліквідаційної комісії входять представники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та засновника. Порядок і строки проведення ліквідації, а також строк для заяви претензій кредиторам визначаються органом, який прийняв рішення про ліквідацію, відповідно до чинного законодавства України.</w:t>
      </w:r>
    </w:p>
    <w:p w:rsidR="00994978" w:rsidRPr="00C24243" w:rsidRDefault="00994978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8.3. З моменту призначення ліквідаційної комісії до неї переходять повноваження щодо управління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. Ліквідаційна комісія складає ліквідаційний баланс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і подає його органу, який призначив</w:t>
      </w:r>
      <w:r w:rsidR="00E7673F" w:rsidRPr="00C24243">
        <w:rPr>
          <w:rFonts w:ascii="Times New Roman" w:hAnsi="Times New Roman"/>
          <w:sz w:val="28"/>
          <w:szCs w:val="28"/>
          <w:lang w:val="uk-UA"/>
        </w:rPr>
        <w:t xml:space="preserve"> ліквідаційну комісію. Кредитори та інші юридичні особи, які перебувають у догов</w:t>
      </w:r>
      <w:r w:rsidR="00B10043" w:rsidRPr="00C24243">
        <w:rPr>
          <w:rFonts w:ascii="Times New Roman" w:hAnsi="Times New Roman"/>
          <w:sz w:val="28"/>
          <w:szCs w:val="28"/>
          <w:lang w:val="uk-UA"/>
        </w:rPr>
        <w:t>і</w:t>
      </w:r>
      <w:r w:rsidR="00E7673F" w:rsidRPr="00C24243">
        <w:rPr>
          <w:rFonts w:ascii="Times New Roman" w:hAnsi="Times New Roman"/>
          <w:sz w:val="28"/>
          <w:szCs w:val="28"/>
          <w:lang w:val="uk-UA"/>
        </w:rPr>
        <w:t xml:space="preserve">рних відносинах з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="00E7673F" w:rsidRPr="00C24243">
        <w:rPr>
          <w:rFonts w:ascii="Times New Roman" w:hAnsi="Times New Roman"/>
          <w:sz w:val="28"/>
          <w:szCs w:val="28"/>
          <w:lang w:val="uk-UA"/>
        </w:rPr>
        <w:t>, повідомляються про його ліквідацію у письмові</w:t>
      </w:r>
      <w:r w:rsidR="00B10043" w:rsidRPr="00C24243">
        <w:rPr>
          <w:rFonts w:ascii="Times New Roman" w:hAnsi="Times New Roman"/>
          <w:sz w:val="28"/>
          <w:szCs w:val="28"/>
          <w:lang w:val="uk-UA"/>
        </w:rPr>
        <w:t>й</w:t>
      </w:r>
      <w:r w:rsidR="00E7673F" w:rsidRPr="00C24243">
        <w:rPr>
          <w:rFonts w:ascii="Times New Roman" w:hAnsi="Times New Roman"/>
          <w:sz w:val="28"/>
          <w:szCs w:val="28"/>
          <w:lang w:val="uk-UA"/>
        </w:rPr>
        <w:t xml:space="preserve"> формі.</w:t>
      </w:r>
    </w:p>
    <w:p w:rsidR="00E7673F" w:rsidRPr="00C24243" w:rsidRDefault="00E7673F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8.4. При реорганізації і ліквідації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працівникам, які звільняються, гарантується додержання їх прав та інтересів відповідно до законодавства про працю в Україні.</w:t>
      </w:r>
    </w:p>
    <w:p w:rsidR="00857077" w:rsidRPr="00C24243" w:rsidRDefault="00E7673F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8.5. Наявні у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грошові кошти, у тому числі виторг від продажу його майна при ліквідації, після розрахунків з бюджетом, кредиторами, оплати праці працівників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передаються засновнику.</w:t>
      </w:r>
    </w:p>
    <w:p w:rsidR="00E7673F" w:rsidRPr="00C24243" w:rsidRDefault="00E7673F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8.6. Ліквідація вважається завершеною, а </w:t>
      </w:r>
      <w:proofErr w:type="spellStart"/>
      <w:r w:rsidR="00800B2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00B2F">
        <w:rPr>
          <w:rFonts w:ascii="Times New Roman" w:hAnsi="Times New Roman"/>
          <w:sz w:val="28"/>
          <w:szCs w:val="28"/>
          <w:lang w:val="uk-UA"/>
        </w:rPr>
        <w:t xml:space="preserve"> ФК</w:t>
      </w:r>
      <w:r w:rsidR="007F6D16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00B2F">
        <w:rPr>
          <w:rFonts w:ascii="Times New Roman" w:hAnsi="Times New Roman"/>
          <w:sz w:val="28"/>
          <w:szCs w:val="28"/>
          <w:lang w:val="uk-UA"/>
        </w:rPr>
        <w:t>«Полісся»</w:t>
      </w:r>
      <w:r w:rsidRPr="00C24243">
        <w:rPr>
          <w:rFonts w:ascii="Times New Roman" w:hAnsi="Times New Roman"/>
          <w:sz w:val="28"/>
          <w:szCs w:val="28"/>
          <w:lang w:val="uk-UA"/>
        </w:rPr>
        <w:t xml:space="preserve"> таким, що припинило свою діяльність, з моменту виключення його з державного реєстру.</w:t>
      </w:r>
    </w:p>
    <w:p w:rsidR="00857077" w:rsidRPr="00C24243" w:rsidRDefault="00857077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77" w:rsidRPr="00C24243" w:rsidRDefault="00857077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B68" w:rsidRPr="00C24243" w:rsidRDefault="00211B68" w:rsidP="008A3089">
      <w:pPr>
        <w:spacing w:after="0" w:line="240" w:lineRule="auto"/>
        <w:ind w:left="-110" w:firstLine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077" w:rsidRPr="00C24243" w:rsidRDefault="00857077" w:rsidP="00E7673F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C24243"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AE2E84" w:rsidRPr="00C24243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C24243">
        <w:rPr>
          <w:rFonts w:ascii="Times New Roman" w:hAnsi="Times New Roman"/>
          <w:sz w:val="28"/>
          <w:szCs w:val="28"/>
          <w:lang w:val="uk-UA"/>
        </w:rPr>
        <w:t>ради</w:t>
      </w:r>
      <w:r w:rsidR="00AE2E84" w:rsidRPr="00C2424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E7673F" w:rsidRPr="00C242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E2E84" w:rsidRPr="00C24243">
        <w:rPr>
          <w:rFonts w:ascii="Times New Roman" w:hAnsi="Times New Roman"/>
          <w:sz w:val="28"/>
          <w:szCs w:val="28"/>
          <w:lang w:val="uk-UA"/>
        </w:rPr>
        <w:t xml:space="preserve">                  Чиж Н.М.</w:t>
      </w:r>
    </w:p>
    <w:p w:rsidR="00117126" w:rsidRPr="00C24243" w:rsidRDefault="00117126" w:rsidP="008A3089">
      <w:pPr>
        <w:spacing w:after="0" w:line="240" w:lineRule="auto"/>
        <w:ind w:left="-110" w:firstLine="33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117126" w:rsidRPr="00C24243" w:rsidSect="00DE1AB6">
      <w:headerReference w:type="default" r:id="rId7"/>
      <w:headerReference w:type="first" r:id="rId8"/>
      <w:pgSz w:w="11906" w:h="16838"/>
      <w:pgMar w:top="540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60" w:rsidRDefault="00037160" w:rsidP="00C50244">
      <w:pPr>
        <w:spacing w:after="0" w:line="240" w:lineRule="auto"/>
      </w:pPr>
      <w:r>
        <w:separator/>
      </w:r>
    </w:p>
  </w:endnote>
  <w:endnote w:type="continuationSeparator" w:id="0">
    <w:p w:rsidR="00037160" w:rsidRDefault="00037160" w:rsidP="00C5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60" w:rsidRDefault="00037160" w:rsidP="00C50244">
      <w:pPr>
        <w:spacing w:after="0" w:line="240" w:lineRule="auto"/>
      </w:pPr>
      <w:r>
        <w:separator/>
      </w:r>
    </w:p>
  </w:footnote>
  <w:footnote w:type="continuationSeparator" w:id="0">
    <w:p w:rsidR="00037160" w:rsidRDefault="00037160" w:rsidP="00C5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F0" w:rsidRPr="00290ECB" w:rsidRDefault="0038140D" w:rsidP="00290ECB">
    <w:pPr>
      <w:pStyle w:val="a4"/>
      <w:jc w:val="center"/>
      <w:rPr>
        <w:lang w:val="uk-UA"/>
      </w:rPr>
    </w:pPr>
    <w:r>
      <w:fldChar w:fldCharType="begin"/>
    </w:r>
    <w:r w:rsidR="0071660E">
      <w:instrText xml:space="preserve"> PAGE   \* MERGEFORMAT </w:instrText>
    </w:r>
    <w:r>
      <w:fldChar w:fldCharType="separate"/>
    </w:r>
    <w:r w:rsidR="008E381B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6" w:rsidRDefault="002F1876">
    <w:pPr>
      <w:pStyle w:val="a4"/>
      <w:jc w:val="center"/>
    </w:pPr>
  </w:p>
  <w:p w:rsidR="002F1876" w:rsidRDefault="002F18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594"/>
    <w:multiLevelType w:val="hybridMultilevel"/>
    <w:tmpl w:val="0310D154"/>
    <w:lvl w:ilvl="0" w:tplc="8F483CB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8631C"/>
    <w:multiLevelType w:val="multilevel"/>
    <w:tmpl w:val="CAB4091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19FB602B"/>
    <w:multiLevelType w:val="multilevel"/>
    <w:tmpl w:val="410A8CB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089"/>
        </w:tabs>
        <w:ind w:left="108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6"/>
        </w:tabs>
        <w:ind w:left="15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2"/>
        </w:tabs>
        <w:ind w:left="2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2160"/>
      </w:pPr>
      <w:rPr>
        <w:rFonts w:hint="default"/>
      </w:rPr>
    </w:lvl>
  </w:abstractNum>
  <w:abstractNum w:abstractNumId="3">
    <w:nsid w:val="1E486C49"/>
    <w:multiLevelType w:val="multilevel"/>
    <w:tmpl w:val="F9DAC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0A0F12"/>
    <w:multiLevelType w:val="hybridMultilevel"/>
    <w:tmpl w:val="F6468C76"/>
    <w:lvl w:ilvl="0" w:tplc="79E2746C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5">
    <w:nsid w:val="2E6E6CE3"/>
    <w:multiLevelType w:val="hybridMultilevel"/>
    <w:tmpl w:val="419A3CB4"/>
    <w:lvl w:ilvl="0" w:tplc="EF54260E">
      <w:start w:val="2"/>
      <w:numFmt w:val="bullet"/>
      <w:lvlText w:val="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A0E4433"/>
    <w:multiLevelType w:val="hybridMultilevel"/>
    <w:tmpl w:val="1F0A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03CB9"/>
    <w:multiLevelType w:val="hybridMultilevel"/>
    <w:tmpl w:val="709EB8C0"/>
    <w:lvl w:ilvl="0" w:tplc="7CA2D8C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8FD2091"/>
    <w:multiLevelType w:val="multilevel"/>
    <w:tmpl w:val="E348D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552C17"/>
    <w:multiLevelType w:val="hybridMultilevel"/>
    <w:tmpl w:val="882EBA16"/>
    <w:lvl w:ilvl="0" w:tplc="24FC4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8B"/>
    <w:rsid w:val="00012BD7"/>
    <w:rsid w:val="00017402"/>
    <w:rsid w:val="00037160"/>
    <w:rsid w:val="00037DC6"/>
    <w:rsid w:val="00040973"/>
    <w:rsid w:val="00044083"/>
    <w:rsid w:val="000616C4"/>
    <w:rsid w:val="000819AC"/>
    <w:rsid w:val="000B6776"/>
    <w:rsid w:val="000C516B"/>
    <w:rsid w:val="000D4EE8"/>
    <w:rsid w:val="000D743A"/>
    <w:rsid w:val="00102229"/>
    <w:rsid w:val="00117126"/>
    <w:rsid w:val="00125617"/>
    <w:rsid w:val="00137A4C"/>
    <w:rsid w:val="001573A5"/>
    <w:rsid w:val="0016246C"/>
    <w:rsid w:val="00166210"/>
    <w:rsid w:val="00182693"/>
    <w:rsid w:val="001D384D"/>
    <w:rsid w:val="001F09C5"/>
    <w:rsid w:val="001F73C6"/>
    <w:rsid w:val="00210B62"/>
    <w:rsid w:val="00211B68"/>
    <w:rsid w:val="00230767"/>
    <w:rsid w:val="0024188F"/>
    <w:rsid w:val="00255438"/>
    <w:rsid w:val="00262761"/>
    <w:rsid w:val="00265099"/>
    <w:rsid w:val="002727D7"/>
    <w:rsid w:val="00284CC1"/>
    <w:rsid w:val="002877C5"/>
    <w:rsid w:val="00290ECB"/>
    <w:rsid w:val="002B6C21"/>
    <w:rsid w:val="002C0AAC"/>
    <w:rsid w:val="002D7026"/>
    <w:rsid w:val="002F1876"/>
    <w:rsid w:val="00335B4F"/>
    <w:rsid w:val="00354294"/>
    <w:rsid w:val="00370292"/>
    <w:rsid w:val="00375FB8"/>
    <w:rsid w:val="0038140D"/>
    <w:rsid w:val="00382DD6"/>
    <w:rsid w:val="003952FF"/>
    <w:rsid w:val="003A4F8B"/>
    <w:rsid w:val="003C34B0"/>
    <w:rsid w:val="003C45C5"/>
    <w:rsid w:val="003D7066"/>
    <w:rsid w:val="003E25E8"/>
    <w:rsid w:val="003F7585"/>
    <w:rsid w:val="00436671"/>
    <w:rsid w:val="004757D6"/>
    <w:rsid w:val="00481916"/>
    <w:rsid w:val="004A16F6"/>
    <w:rsid w:val="004A4221"/>
    <w:rsid w:val="004A628E"/>
    <w:rsid w:val="004B083F"/>
    <w:rsid w:val="004D61D7"/>
    <w:rsid w:val="004F06D0"/>
    <w:rsid w:val="005231C9"/>
    <w:rsid w:val="00532AC1"/>
    <w:rsid w:val="0053446D"/>
    <w:rsid w:val="005414D2"/>
    <w:rsid w:val="00546F21"/>
    <w:rsid w:val="005A3084"/>
    <w:rsid w:val="005C736A"/>
    <w:rsid w:val="005E25D3"/>
    <w:rsid w:val="005E75BB"/>
    <w:rsid w:val="006606C5"/>
    <w:rsid w:val="006A67B3"/>
    <w:rsid w:val="006C607C"/>
    <w:rsid w:val="00700638"/>
    <w:rsid w:val="00710D74"/>
    <w:rsid w:val="0071660E"/>
    <w:rsid w:val="007322E6"/>
    <w:rsid w:val="0073508D"/>
    <w:rsid w:val="007549E0"/>
    <w:rsid w:val="007607AA"/>
    <w:rsid w:val="0076425D"/>
    <w:rsid w:val="007B1A24"/>
    <w:rsid w:val="007E383E"/>
    <w:rsid w:val="007F49B9"/>
    <w:rsid w:val="007F6D16"/>
    <w:rsid w:val="00800B2F"/>
    <w:rsid w:val="00811006"/>
    <w:rsid w:val="00832FAD"/>
    <w:rsid w:val="00852A96"/>
    <w:rsid w:val="00856DF1"/>
    <w:rsid w:val="00857077"/>
    <w:rsid w:val="0086390F"/>
    <w:rsid w:val="008974A9"/>
    <w:rsid w:val="008A3089"/>
    <w:rsid w:val="008A7370"/>
    <w:rsid w:val="008C0706"/>
    <w:rsid w:val="008D2BD1"/>
    <w:rsid w:val="008D6E09"/>
    <w:rsid w:val="008E381B"/>
    <w:rsid w:val="00903411"/>
    <w:rsid w:val="00934A5D"/>
    <w:rsid w:val="0097688B"/>
    <w:rsid w:val="00994978"/>
    <w:rsid w:val="009A22C6"/>
    <w:rsid w:val="009A4E55"/>
    <w:rsid w:val="009C0656"/>
    <w:rsid w:val="009E5A30"/>
    <w:rsid w:val="00A11A1A"/>
    <w:rsid w:val="00A75EDB"/>
    <w:rsid w:val="00A9435D"/>
    <w:rsid w:val="00A96BA1"/>
    <w:rsid w:val="00AA11EE"/>
    <w:rsid w:val="00AB1DFE"/>
    <w:rsid w:val="00AB3A99"/>
    <w:rsid w:val="00AB6C8F"/>
    <w:rsid w:val="00AC7B19"/>
    <w:rsid w:val="00AE2E84"/>
    <w:rsid w:val="00B01079"/>
    <w:rsid w:val="00B06770"/>
    <w:rsid w:val="00B10043"/>
    <w:rsid w:val="00B24715"/>
    <w:rsid w:val="00B57066"/>
    <w:rsid w:val="00BD50FF"/>
    <w:rsid w:val="00C1503D"/>
    <w:rsid w:val="00C24243"/>
    <w:rsid w:val="00C50244"/>
    <w:rsid w:val="00C5131D"/>
    <w:rsid w:val="00C51907"/>
    <w:rsid w:val="00C53BE2"/>
    <w:rsid w:val="00C57F21"/>
    <w:rsid w:val="00C72EC4"/>
    <w:rsid w:val="00C9107E"/>
    <w:rsid w:val="00CB5B50"/>
    <w:rsid w:val="00CB7552"/>
    <w:rsid w:val="00CC472E"/>
    <w:rsid w:val="00CD3156"/>
    <w:rsid w:val="00CD36EB"/>
    <w:rsid w:val="00CF65DD"/>
    <w:rsid w:val="00D153A8"/>
    <w:rsid w:val="00D47721"/>
    <w:rsid w:val="00D7139E"/>
    <w:rsid w:val="00D91CCB"/>
    <w:rsid w:val="00D92CD5"/>
    <w:rsid w:val="00DC4096"/>
    <w:rsid w:val="00DE1AB6"/>
    <w:rsid w:val="00DE607B"/>
    <w:rsid w:val="00DF3152"/>
    <w:rsid w:val="00DF41FC"/>
    <w:rsid w:val="00E249A1"/>
    <w:rsid w:val="00E30FB9"/>
    <w:rsid w:val="00E42353"/>
    <w:rsid w:val="00E46FAE"/>
    <w:rsid w:val="00E47913"/>
    <w:rsid w:val="00E74B6B"/>
    <w:rsid w:val="00E7673F"/>
    <w:rsid w:val="00E92F82"/>
    <w:rsid w:val="00E95893"/>
    <w:rsid w:val="00EA49AF"/>
    <w:rsid w:val="00EA7F7D"/>
    <w:rsid w:val="00EC10F4"/>
    <w:rsid w:val="00EE5843"/>
    <w:rsid w:val="00EF4CB1"/>
    <w:rsid w:val="00EF4CF0"/>
    <w:rsid w:val="00EF6A2E"/>
    <w:rsid w:val="00F04E85"/>
    <w:rsid w:val="00F70655"/>
    <w:rsid w:val="00F73490"/>
    <w:rsid w:val="00F8108B"/>
    <w:rsid w:val="00F92C8B"/>
    <w:rsid w:val="00F97007"/>
    <w:rsid w:val="00FD5595"/>
    <w:rsid w:val="00FE3133"/>
    <w:rsid w:val="00FF5898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2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5024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502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5024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10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10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2016-03-09T09:59:00Z</cp:lastPrinted>
  <dcterms:created xsi:type="dcterms:W3CDTF">2017-01-11T10:40:00Z</dcterms:created>
  <dcterms:modified xsi:type="dcterms:W3CDTF">2017-01-11T11:57:00Z</dcterms:modified>
</cp:coreProperties>
</file>