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0A0"/>
      </w:tblPr>
      <w:tblGrid>
        <w:gridCol w:w="9500"/>
      </w:tblGrid>
      <w:tr w:rsidR="00337BFA" w:rsidRPr="00A1791F" w:rsidTr="008A6AE0">
        <w:trPr>
          <w:trHeight w:val="713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BFA" w:rsidRDefault="00337BFA" w:rsidP="00A179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ab/>
            </w:r>
          </w:p>
          <w:p w:rsidR="00337BFA" w:rsidRDefault="00337BFA" w:rsidP="00A179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37BFA" w:rsidRPr="00A1791F" w:rsidRDefault="00337BFA" w:rsidP="00A1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</w:t>
            </w: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>Додаток</w:t>
            </w:r>
          </w:p>
        </w:tc>
      </w:tr>
      <w:tr w:rsidR="00337BFA" w:rsidRPr="00A1791F" w:rsidTr="00A1791F">
        <w:trPr>
          <w:trHeight w:val="28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BFA" w:rsidRPr="00A1791F" w:rsidRDefault="00337BFA" w:rsidP="001F4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</w:t>
            </w: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>до рішення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>міськвиконкому</w:t>
            </w:r>
          </w:p>
        </w:tc>
      </w:tr>
      <w:tr w:rsidR="00337BFA" w:rsidRPr="00A1791F" w:rsidTr="001F4C00">
        <w:trPr>
          <w:trHeight w:val="25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7BFA" w:rsidRDefault="00337BFA" w:rsidP="00A17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____________</w:t>
            </w: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>№__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__</w:t>
            </w:r>
            <w:r w:rsidRPr="00A1791F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337BFA" w:rsidRPr="00923CC6" w:rsidRDefault="00337BFA" w:rsidP="00A17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37BFA" w:rsidRPr="00A1791F" w:rsidRDefault="00337BFA" w:rsidP="00844044">
      <w:pPr>
        <w:spacing w:before="480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1791F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A1791F">
        <w:rPr>
          <w:rFonts w:ascii="Times New Roman" w:hAnsi="Times New Roman"/>
          <w:sz w:val="28"/>
          <w:szCs w:val="28"/>
          <w:lang w:eastAsia="ru-RU"/>
        </w:rPr>
        <w:br/>
        <w:t>ви</w:t>
      </w:r>
      <w:r w:rsidRPr="00A1791F">
        <w:rPr>
          <w:rFonts w:ascii="Times New Roman" w:hAnsi="Times New Roman"/>
          <w:sz w:val="28"/>
          <w:szCs w:val="28"/>
          <w:lang w:val="uk-UA" w:eastAsia="ru-RU"/>
        </w:rPr>
        <w:t>користання коштів, передбачених у міському бюджеті  на  забезпечення послуги санаторно-курортного лікування членів сімей  загиблих учасників АТО та  членів сімей загиблих учасників АТО з дітьми  до  7 років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1. Цей Порядок визначає механізм 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використання </w:t>
      </w:r>
      <w:r>
        <w:rPr>
          <w:rFonts w:ascii="Times New Roman" w:hAnsi="Times New Roman"/>
          <w:sz w:val="28"/>
          <w:szCs w:val="28"/>
          <w:lang w:val="uk-UA" w:eastAsia="ru-RU"/>
        </w:rPr>
        <w:t>коштів, передбачених у міському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бюджеті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комплексної міської Програми соціального захисту населення для забезпечення послуги санаторно-курортного лікування членів сімей </w:t>
      </w:r>
      <w:r w:rsidRPr="002E34CD">
        <w:rPr>
          <w:rFonts w:ascii="Times New Roman" w:hAnsi="Times New Roman"/>
          <w:sz w:val="28"/>
          <w:szCs w:val="28"/>
          <w:lang w:val="uk-UA" w:eastAsia="ru-RU"/>
        </w:rPr>
        <w:t>загиблих учасників АТО та  членів сімей загиблих учасників АТО з дітьми  до  7 років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</w:p>
    <w:p w:rsidR="00337BFA" w:rsidRPr="00EA68E5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Забезпечення послуги санаторно-курортного лікування здійснюється 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>через безготівкове перерахування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коштів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санаторно-курортним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закладам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,  що надали послуги  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>з санаторно-курортного лікування членам сімей  загиблих учасників АТО та  членам сімей загиблих учасників АТО з дітьми  до  7 років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оздоровлення </w:t>
      </w:r>
      <w:r>
        <w:rPr>
          <w:rFonts w:ascii="Times New Roman" w:hAnsi="Times New Roman"/>
          <w:sz w:val="28"/>
          <w:szCs w:val="28"/>
          <w:lang w:val="uk-UA" w:eastAsia="ru-RU"/>
        </w:rPr>
        <w:t>членів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сімей  з</w:t>
      </w:r>
      <w:r>
        <w:rPr>
          <w:rFonts w:ascii="Times New Roman" w:hAnsi="Times New Roman"/>
          <w:sz w:val="28"/>
          <w:szCs w:val="28"/>
          <w:lang w:val="uk-UA" w:eastAsia="ru-RU"/>
        </w:rPr>
        <w:t>агиблих учасників АТО та  членів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сімей загиблих учасни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ків АТО з дітьми  до  7 років через 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забезпечення їх санаторно-курортними путівками</w:t>
      </w:r>
      <w:bookmarkStart w:id="1" w:name="n14"/>
      <w:bookmarkEnd w:id="1"/>
      <w:r>
        <w:rPr>
          <w:rFonts w:ascii="Times New Roman" w:hAnsi="Times New Roman"/>
          <w:sz w:val="28"/>
          <w:szCs w:val="28"/>
          <w:lang w:val="uk-UA" w:eastAsia="ru-RU"/>
        </w:rPr>
        <w:t xml:space="preserve"> здійснюється управлінням праці та соціального захисту населення Корольовської районної ради і Богунської районної ради м. Житомира (далі – управління праці та  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населення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337BFA" w:rsidRPr="003024C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366E">
        <w:rPr>
          <w:rFonts w:ascii="Times New Roman" w:hAnsi="Times New Roman"/>
          <w:sz w:val="28"/>
          <w:szCs w:val="28"/>
          <w:lang w:val="uk-UA" w:eastAsia="ru-RU"/>
        </w:rPr>
        <w:t>3. Безоплатними санаторно-курортними путів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ками </w:t>
      </w:r>
      <w:r w:rsidRPr="00A1791F">
        <w:rPr>
          <w:rFonts w:ascii="Times New Roman" w:hAnsi="Times New Roman"/>
          <w:sz w:val="28"/>
          <w:szCs w:val="28"/>
          <w:lang w:val="uk-UA" w:eastAsia="ru-RU"/>
        </w:rPr>
        <w:t>(далі — путівки)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 забезпечуються </w:t>
      </w:r>
      <w:r>
        <w:rPr>
          <w:rFonts w:ascii="Times New Roman" w:hAnsi="Times New Roman"/>
          <w:sz w:val="28"/>
          <w:szCs w:val="28"/>
          <w:lang w:val="uk-UA" w:eastAsia="ru-RU"/>
        </w:rPr>
        <w:t>члени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сімей  з</w:t>
      </w:r>
      <w:r>
        <w:rPr>
          <w:rFonts w:ascii="Times New Roman" w:hAnsi="Times New Roman"/>
          <w:sz w:val="28"/>
          <w:szCs w:val="28"/>
          <w:lang w:val="uk-UA" w:eastAsia="ru-RU"/>
        </w:rPr>
        <w:t>агиблих учасників АТО та  члени</w:t>
      </w:r>
      <w:r w:rsidRPr="00EA68E5">
        <w:rPr>
          <w:rFonts w:ascii="Times New Roman" w:hAnsi="Times New Roman"/>
          <w:sz w:val="28"/>
          <w:szCs w:val="28"/>
          <w:lang w:val="uk-UA" w:eastAsia="ru-RU"/>
        </w:rPr>
        <w:t xml:space="preserve"> сімей загиблих учасників АТО з дітьми  до  7 років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791F">
        <w:rPr>
          <w:rFonts w:ascii="Times New Roman" w:hAnsi="Times New Roman"/>
          <w:sz w:val="28"/>
          <w:szCs w:val="28"/>
          <w:lang w:val="uk-UA" w:eastAsia="ru-RU"/>
        </w:rPr>
        <w:t>(далі — члени сімей загиблих),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 мають статус  члена сім</w:t>
      </w:r>
      <w:r w:rsidRPr="00396FC8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 загиблого військовослужбовця, який загинув під час безпосередньої участі в АТО, за місцем реєстрації у м. Житомирі</w:t>
      </w:r>
      <w:r w:rsidRPr="008A6A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шляхом безготівкового перерахування коштів санаторно-курортним закладам.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n88"/>
      <w:bookmarkStart w:id="3" w:name="n89"/>
      <w:bookmarkStart w:id="4" w:name="n86"/>
      <w:bookmarkStart w:id="5" w:name="n21"/>
      <w:bookmarkEnd w:id="2"/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>. Забезпече</w:t>
      </w:r>
      <w:r>
        <w:rPr>
          <w:rFonts w:ascii="Times New Roman" w:hAnsi="Times New Roman"/>
          <w:sz w:val="28"/>
          <w:szCs w:val="28"/>
          <w:lang w:val="uk-UA" w:eastAsia="ru-RU"/>
        </w:rPr>
        <w:t>ння членів сімей загиблих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 w:eastAsia="ru-RU"/>
        </w:rPr>
        <w:t>ою санаторно-курортного лікування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 проводит</w:t>
      </w:r>
      <w:r>
        <w:rPr>
          <w:rFonts w:ascii="Times New Roman" w:hAnsi="Times New Roman"/>
          <w:sz w:val="28"/>
          <w:szCs w:val="28"/>
          <w:lang w:val="uk-UA" w:eastAsia="ru-RU"/>
        </w:rPr>
        <w:t>ься з дотриманням вимог пункту 3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 цього Порядку в межах виділених коштів проп</w:t>
      </w:r>
      <w:r>
        <w:rPr>
          <w:rFonts w:ascii="Times New Roman" w:hAnsi="Times New Roman"/>
          <w:sz w:val="28"/>
          <w:szCs w:val="28"/>
          <w:lang w:val="uk-UA" w:eastAsia="ru-RU"/>
        </w:rPr>
        <w:t>орційно кількості осіб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, які перебувають на обліку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управлінні праці та соціального захисту населення 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>для отримання такого лікування.</w:t>
      </w:r>
    </w:p>
    <w:p w:rsidR="00337BFA" w:rsidRPr="003024C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Термін </w:t>
      </w:r>
      <w:r w:rsidRPr="001B366E">
        <w:rPr>
          <w:rFonts w:ascii="Times New Roman" w:hAnsi="Times New Roman"/>
          <w:sz w:val="28"/>
          <w:szCs w:val="28"/>
          <w:lang w:eastAsia="ru-RU"/>
        </w:rPr>
        <w:t>перебування в санаторно-курортному закладі становить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4C6">
        <w:rPr>
          <w:rFonts w:ascii="Times New Roman" w:hAnsi="Times New Roman"/>
          <w:sz w:val="28"/>
          <w:szCs w:val="28"/>
          <w:lang w:eastAsia="ru-RU"/>
        </w:rPr>
        <w:t>18 днів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37BFA" w:rsidRPr="00A1791F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uk-UA" w:eastAsia="ru-RU"/>
        </w:rPr>
        <w:t>Забезпечення послуги санаторно-курортного лікування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 xml:space="preserve"> ч</w:t>
      </w:r>
      <w:r>
        <w:rPr>
          <w:rFonts w:ascii="Times New Roman" w:hAnsi="Times New Roman"/>
          <w:sz w:val="28"/>
          <w:szCs w:val="28"/>
          <w:lang w:val="uk-UA" w:eastAsia="ru-RU"/>
        </w:rPr>
        <w:t>ленів сімей загиблих здійснюється відповідно до п. 2 даного Порядку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 xml:space="preserve"> закладам</w:t>
      </w:r>
      <w:r>
        <w:rPr>
          <w:rFonts w:ascii="Times New Roman" w:hAnsi="Times New Roman"/>
          <w:sz w:val="28"/>
          <w:szCs w:val="28"/>
          <w:lang w:val="uk-UA" w:eastAsia="ru-RU"/>
        </w:rPr>
        <w:t>и,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 xml:space="preserve"> які мають ліцензію на провадження господарської діяльності з мед</w:t>
      </w:r>
      <w:r>
        <w:rPr>
          <w:rFonts w:ascii="Times New Roman" w:hAnsi="Times New Roman"/>
          <w:sz w:val="28"/>
          <w:szCs w:val="28"/>
          <w:lang w:val="uk-UA" w:eastAsia="ru-RU"/>
        </w:rPr>
        <w:t>ичної практики (далі — заклади)  н</w:t>
      </w:r>
      <w:r w:rsidRPr="00A1791F">
        <w:rPr>
          <w:rFonts w:ascii="Times New Roman" w:hAnsi="Times New Roman"/>
          <w:sz w:val="28"/>
          <w:szCs w:val="28"/>
          <w:lang w:val="uk-UA" w:eastAsia="ru-RU"/>
        </w:rPr>
        <w:t>а надання послуг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A1791F">
        <w:rPr>
          <w:rFonts w:ascii="Times New Roman" w:hAnsi="Times New Roman"/>
          <w:sz w:val="28"/>
          <w:szCs w:val="28"/>
          <w:lang w:val="uk-UA" w:eastAsia="ru-RU"/>
        </w:rPr>
        <w:t xml:space="preserve"> із санаторно-курортного лікування.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7BFA" w:rsidRPr="0000417E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Члени сімей загиблих </w:t>
      </w:r>
      <w:r w:rsidRPr="0000417E">
        <w:rPr>
          <w:rFonts w:ascii="Times New Roman" w:hAnsi="Times New Roman"/>
          <w:sz w:val="28"/>
          <w:szCs w:val="28"/>
          <w:lang w:val="uk-UA" w:eastAsia="ru-RU"/>
        </w:rPr>
        <w:t>мають право вільного виб</w:t>
      </w:r>
      <w:r>
        <w:rPr>
          <w:rFonts w:ascii="Times New Roman" w:hAnsi="Times New Roman"/>
          <w:sz w:val="28"/>
          <w:szCs w:val="28"/>
          <w:lang w:val="uk-UA" w:eastAsia="ru-RU"/>
        </w:rPr>
        <w:t>ору закладу відповідного профіл</w:t>
      </w:r>
      <w:r w:rsidRPr="0000417E">
        <w:rPr>
          <w:rFonts w:ascii="Times New Roman" w:hAnsi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України з урахуванням медичних показань для лікування за результатами попереднього ознайомлення з переліком базових послуг, які будуть надаватися закладом відповідно до медичних рекомендацій та входять до вартості путівки.</w:t>
      </w:r>
    </w:p>
    <w:p w:rsidR="00337BFA" w:rsidRDefault="00337BFA" w:rsidP="00844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Розмір суми безготівкового перерахунку  закладам, які надали послугу  санаторно-курортного лікування, не має  перевищувати  шести прожиткових мінімумів  для працездатних осіб, в тому числі при санаторно-курортному оздоровленні з дітьми до 7 років. </w:t>
      </w:r>
    </w:p>
    <w:p w:rsidR="00337BFA" w:rsidRPr="00FA3F5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>Для взяття на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блік для забезпечення путівкою 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>особа, яка є членом сім</w:t>
      </w:r>
      <w:r w:rsidRPr="00A1791F"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>ї загиблого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безпосередньо в зоні АТО військовослужбовця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>, подає до управління праці та  соціального захисту населення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місцем реєстрації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337BFA" w:rsidRPr="00FA3F5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6" w:name="n27"/>
      <w:bookmarkStart w:id="7" w:name="n28"/>
      <w:bookmarkEnd w:id="6"/>
      <w:bookmarkEnd w:id="7"/>
      <w:r w:rsidRPr="00FA3F56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A3F56">
        <w:rPr>
          <w:rFonts w:ascii="Times New Roman" w:hAnsi="Times New Roman"/>
          <w:sz w:val="28"/>
          <w:szCs w:val="28"/>
          <w:lang w:eastAsia="ru-RU"/>
        </w:rPr>
        <w:t>заяву про взяття на облік для отримання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путівки за формою, затвердженою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Мінсоцполітики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</w:t>
      </w:r>
      <w:r w:rsidRPr="00FA3F56">
        <w:rPr>
          <w:rFonts w:ascii="Times New Roman" w:hAnsi="Times New Roman"/>
          <w:sz w:val="28"/>
          <w:szCs w:val="28"/>
          <w:lang w:eastAsia="ru-RU"/>
        </w:rPr>
        <w:t>;</w:t>
      </w:r>
    </w:p>
    <w:p w:rsidR="00337BFA" w:rsidRPr="00FA3F5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n29"/>
      <w:bookmarkEnd w:id="8"/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A3F56">
        <w:rPr>
          <w:rFonts w:ascii="Times New Roman" w:hAnsi="Times New Roman"/>
          <w:sz w:val="28"/>
          <w:szCs w:val="28"/>
          <w:lang w:eastAsia="ru-RU"/>
        </w:rPr>
        <w:t>довідку для одержання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путівки на санаторно-курортне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лікування за формою 070/о;</w:t>
      </w:r>
      <w:bookmarkStart w:id="9" w:name="n30"/>
      <w:bookmarkEnd w:id="9"/>
    </w:p>
    <w:p w:rsidR="00337BFA" w:rsidRPr="00FA3F5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A3F56">
        <w:rPr>
          <w:rFonts w:ascii="Times New Roman" w:hAnsi="Times New Roman"/>
          <w:sz w:val="28"/>
          <w:szCs w:val="28"/>
          <w:lang w:eastAsia="ru-RU"/>
        </w:rPr>
        <w:t>копію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посвідчення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члена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 xml:space="preserve"> сім</w:t>
      </w:r>
      <w:r w:rsidRPr="00FA3F56">
        <w:rPr>
          <w:rFonts w:ascii="Times New Roman" w:hAnsi="Times New Roman"/>
          <w:sz w:val="28"/>
          <w:szCs w:val="28"/>
          <w:lang w:eastAsia="ru-RU"/>
        </w:rPr>
        <w:t>’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>ї загиблого ветерана війни</w:t>
      </w:r>
      <w:r w:rsidRPr="00FA3F56">
        <w:rPr>
          <w:rFonts w:ascii="Times New Roman" w:hAnsi="Times New Roman"/>
          <w:sz w:val="28"/>
          <w:szCs w:val="28"/>
          <w:lang w:eastAsia="ru-RU"/>
        </w:rPr>
        <w:t>;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0" w:name="n31"/>
      <w:bookmarkEnd w:id="10"/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копію паспорта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37BFA" w:rsidRPr="003C32FC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копію довідки про присвоєння ідентифікаційного номеру.</w:t>
      </w:r>
    </w:p>
    <w:p w:rsidR="00337BFA" w:rsidRPr="00FA3F56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1" w:name="n32"/>
      <w:bookmarkEnd w:id="11"/>
      <w:r w:rsidRPr="00FA3F56">
        <w:rPr>
          <w:rFonts w:ascii="Times New Roman" w:hAnsi="Times New Roman"/>
          <w:sz w:val="28"/>
          <w:szCs w:val="28"/>
          <w:lang w:eastAsia="ru-RU"/>
        </w:rPr>
        <w:t>У разі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бажання отримати оздоровлення з дитиною 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 xml:space="preserve"> до 7 років подається копія </w:t>
      </w:r>
      <w:r w:rsidRPr="00FA3F56">
        <w:rPr>
          <w:rFonts w:ascii="Times New Roman" w:hAnsi="Times New Roman"/>
          <w:sz w:val="28"/>
          <w:szCs w:val="28"/>
          <w:lang w:eastAsia="ru-RU"/>
        </w:rPr>
        <w:t>свідоцтва про народження</w:t>
      </w:r>
      <w:r w:rsidRPr="00FA3F56">
        <w:rPr>
          <w:rFonts w:ascii="Times New Roman" w:hAnsi="Times New Roman"/>
          <w:sz w:val="28"/>
          <w:szCs w:val="28"/>
          <w:lang w:val="uk-UA" w:eastAsia="ru-RU"/>
        </w:rPr>
        <w:t xml:space="preserve"> дитини.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2" w:name="n39"/>
      <w:bookmarkStart w:id="13" w:name="n43"/>
      <w:bookmarkEnd w:id="12"/>
      <w:bookmarkEnd w:id="13"/>
      <w:r w:rsidRPr="00FA3F56">
        <w:rPr>
          <w:rFonts w:ascii="Times New Roman" w:hAnsi="Times New Roman"/>
          <w:sz w:val="28"/>
          <w:szCs w:val="28"/>
          <w:lang w:eastAsia="ru-RU"/>
        </w:rPr>
        <w:t>Під час подання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копій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документів, передбачених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цим пунктом, пред’являються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оригінали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зазначених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3F56">
        <w:rPr>
          <w:rFonts w:ascii="Times New Roman" w:hAnsi="Times New Roman"/>
          <w:sz w:val="28"/>
          <w:szCs w:val="28"/>
          <w:lang w:eastAsia="ru-RU"/>
        </w:rPr>
        <w:t>документів.</w:t>
      </w:r>
    </w:p>
    <w:p w:rsidR="00337BFA" w:rsidRPr="00BE5CF4" w:rsidRDefault="00337BFA" w:rsidP="00D95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9. Реєстрація заяв та о</w:t>
      </w:r>
      <w:r w:rsidRPr="00BE5CF4">
        <w:rPr>
          <w:rFonts w:ascii="Times New Roman" w:hAnsi="Times New Roman"/>
          <w:sz w:val="28"/>
          <w:szCs w:val="28"/>
          <w:lang w:val="uk-UA" w:eastAsia="ru-RU"/>
        </w:rPr>
        <w:t>блік членів сімей загиблих, які мають право на забезпечення путівк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ами, відповідно до документів зазначених в п. 8 Порядку, проводять управління праці та </w:t>
      </w:r>
      <w:r w:rsidRPr="00BE5CF4">
        <w:rPr>
          <w:rFonts w:ascii="Times New Roman" w:hAnsi="Times New Roman"/>
          <w:sz w:val="28"/>
          <w:szCs w:val="28"/>
          <w:lang w:val="uk-UA" w:eastAsia="ru-RU"/>
        </w:rPr>
        <w:t xml:space="preserve"> соціального захисту населення за місцем реєстрації таких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м</w:t>
      </w:r>
      <w:r w:rsidRPr="00BE5CF4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Житомирі.</w:t>
      </w:r>
    </w:p>
    <w:p w:rsidR="00337BFA" w:rsidRPr="00627974" w:rsidRDefault="00337BFA" w:rsidP="00D95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4C00">
        <w:rPr>
          <w:rFonts w:ascii="Times New Roman" w:hAnsi="Times New Roman"/>
          <w:sz w:val="28"/>
          <w:szCs w:val="28"/>
          <w:lang w:val="uk-UA" w:eastAsia="ru-RU"/>
        </w:rPr>
        <w:t>Інформація про кількість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громадян, узятих на облік для забезпечення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 xml:space="preserve">путівками шляхом </w:t>
      </w:r>
      <w:r w:rsidRPr="00627974">
        <w:rPr>
          <w:rFonts w:ascii="Times New Roman" w:hAnsi="Times New Roman"/>
          <w:sz w:val="28"/>
          <w:szCs w:val="28"/>
          <w:lang w:val="uk-UA" w:eastAsia="ru-RU"/>
        </w:rPr>
        <w:t xml:space="preserve">безготівкового перерахунку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у наступному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році, формується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7974">
        <w:rPr>
          <w:rFonts w:ascii="Times New Roman" w:hAnsi="Times New Roman"/>
          <w:sz w:val="28"/>
          <w:szCs w:val="28"/>
          <w:lang w:val="uk-UA" w:eastAsia="ru-RU"/>
        </w:rPr>
        <w:t>управліннями праці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соціального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захисту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населення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7974">
        <w:rPr>
          <w:rFonts w:ascii="Times New Roman" w:hAnsi="Times New Roman"/>
          <w:sz w:val="28"/>
          <w:szCs w:val="28"/>
          <w:lang w:val="uk-UA" w:eastAsia="ru-RU"/>
        </w:rPr>
        <w:t>не пізніше 05 листопада  і направляється до департаменту праці та соціального захисту населення Житомирської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не пізніше 10 листопада</w:t>
      </w:r>
      <w:r w:rsidRPr="0062797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37BFA" w:rsidRPr="001B366E" w:rsidRDefault="00337BFA" w:rsidP="00D950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Відповідальна особа управління праці та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 соціального захист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населення  роз’яснює членам сімей загиблих 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>порядок забезпеченн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путівками 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>через безготівкове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ерерахування 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 xml:space="preserve"> закладам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які надали санаторно-курортне лікування. 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366E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1B366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який надає послуги санаторно-куротного лікування, до  укладання договору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надає управлінню праці та соціального захисту населення підтвердження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наданням копій відповідних документів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про наявність у нього ліцензії на провадження господарської діяльності з медичної практики за відповідним профі</w:t>
      </w:r>
      <w:r>
        <w:rPr>
          <w:rFonts w:ascii="Times New Roman" w:hAnsi="Times New Roman"/>
          <w:sz w:val="28"/>
          <w:szCs w:val="28"/>
          <w:lang w:val="uk-UA" w:eastAsia="ru-RU"/>
        </w:rPr>
        <w:t>лем захворювання та  акредитації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не </w:t>
      </w:r>
    </w:p>
    <w:p w:rsidR="00337BFA" w:rsidRPr="00D07390" w:rsidRDefault="00337BFA" w:rsidP="008440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7390">
        <w:rPr>
          <w:rFonts w:ascii="Times New Roman" w:hAnsi="Times New Roman"/>
          <w:sz w:val="28"/>
          <w:szCs w:val="28"/>
          <w:lang w:val="uk-UA" w:eastAsia="ru-RU"/>
        </w:rPr>
        <w:t>нижче першої категорії, інформацію про умови проживання,</w:t>
      </w:r>
      <w:r w:rsidRPr="00004D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тому числі розміщення з дитиною до 7 років,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харчування, перелік процедур, що будуть надані особі за період санаторно-курортного лікування відповідно до медичних рекомендацій</w:t>
      </w:r>
      <w:r>
        <w:rPr>
          <w:rFonts w:ascii="Times New Roman" w:hAnsi="Times New Roman"/>
          <w:sz w:val="28"/>
          <w:szCs w:val="28"/>
          <w:lang w:val="uk-UA" w:eastAsia="ru-RU"/>
        </w:rPr>
        <w:t>, вартість послуг станом на період укладання договору за термін санаторно-курортного лікування, визначений в п. 5 Порядку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7BFA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. Управління праці та  соціального захисту населення укладає договір із закладом та членом сім’ї загиблого про </w:t>
      </w:r>
      <w:r>
        <w:rPr>
          <w:rFonts w:ascii="Times New Roman" w:hAnsi="Times New Roman"/>
          <w:sz w:val="28"/>
          <w:szCs w:val="28"/>
          <w:lang w:val="uk-UA" w:eastAsia="ru-RU"/>
        </w:rPr>
        <w:t>безготівкове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hAnsi="Times New Roman"/>
          <w:sz w:val="28"/>
          <w:szCs w:val="28"/>
          <w:lang w:val="uk-UA" w:eastAsia="ru-RU"/>
        </w:rPr>
        <w:t>ерерахування коштів в сумі вартості путівки</w:t>
      </w:r>
      <w:r w:rsidRPr="00DD23F4">
        <w:rPr>
          <w:rFonts w:ascii="Times New Roman" w:hAnsi="Times New Roman"/>
          <w:sz w:val="28"/>
          <w:szCs w:val="28"/>
          <w:lang w:val="uk-UA" w:eastAsia="ru-RU"/>
        </w:rPr>
        <w:t xml:space="preserve"> закладам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(далі — договір).</w:t>
      </w:r>
    </w:p>
    <w:p w:rsidR="00337BFA" w:rsidRPr="00D07390" w:rsidRDefault="00337BFA" w:rsidP="00524C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. Договір укладається в трьох примірниках (один — для управління праці та соціального захисту населення, другий — для закладу, третій — для члена сім’ї загиблого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. Усі примірники договору, підписані управлінням праці та соціального захисту населення та членом сім’ї загиблого і скріплені печаткою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праці та  соціального захисту населення відправляє поштою закладу.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7390">
        <w:rPr>
          <w:rFonts w:ascii="Times New Roman" w:hAnsi="Times New Roman"/>
          <w:sz w:val="28"/>
          <w:szCs w:val="28"/>
          <w:lang w:val="uk-UA" w:eastAsia="ru-RU"/>
        </w:rPr>
        <w:t>Закла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 в свою чергу після підписання всіх примірників договору </w:t>
      </w:r>
      <w:r w:rsidRPr="0092140F">
        <w:rPr>
          <w:rFonts w:ascii="Times New Roman" w:hAnsi="Times New Roman"/>
          <w:sz w:val="28"/>
          <w:szCs w:val="28"/>
          <w:lang w:val="uk-UA" w:eastAsia="ru-RU"/>
        </w:rPr>
        <w:t>керівником (уповноваженою ним особою) закладу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r w:rsidRPr="0092140F">
        <w:rPr>
          <w:rFonts w:ascii="Times New Roman" w:hAnsi="Times New Roman"/>
          <w:sz w:val="28"/>
          <w:szCs w:val="28"/>
          <w:lang w:val="uk-UA" w:eastAsia="ru-RU"/>
        </w:rPr>
        <w:t>скріплен</w:t>
      </w:r>
      <w:r>
        <w:rPr>
          <w:rFonts w:ascii="Times New Roman" w:hAnsi="Times New Roman"/>
          <w:sz w:val="28"/>
          <w:szCs w:val="28"/>
          <w:lang w:val="uk-UA" w:eastAsia="ru-RU"/>
        </w:rPr>
        <w:t>ня їх</w:t>
      </w:r>
      <w:r w:rsidRPr="0092140F">
        <w:rPr>
          <w:rFonts w:ascii="Times New Roman" w:hAnsi="Times New Roman"/>
          <w:sz w:val="28"/>
          <w:szCs w:val="28"/>
          <w:lang w:val="uk-UA" w:eastAsia="ru-RU"/>
        </w:rPr>
        <w:t xml:space="preserve"> печаткою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відправляє поштою управлінню праці т</w:t>
      </w:r>
      <w:r>
        <w:rPr>
          <w:rFonts w:ascii="Times New Roman" w:hAnsi="Times New Roman"/>
          <w:sz w:val="28"/>
          <w:szCs w:val="28"/>
          <w:lang w:val="uk-UA" w:eastAsia="ru-RU"/>
        </w:rPr>
        <w:t>а соціального захисту населення, а також відправляє заповнений бланк путівки не пізніше 10 діб до терміну заїзду.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13. Після отримання санаторно-курортного лікування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член сім’ї загиблого подає управлінню праці та  соціального захисту населення зворотний талон путівки або інший документ, який підтверджує проходження лікування в </w:t>
      </w:r>
      <w:r>
        <w:rPr>
          <w:rFonts w:ascii="Times New Roman" w:hAnsi="Times New Roman"/>
          <w:sz w:val="28"/>
          <w:szCs w:val="28"/>
          <w:lang w:val="uk-UA" w:eastAsia="ru-RU"/>
        </w:rPr>
        <w:t>закладі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7390">
        <w:rPr>
          <w:rFonts w:ascii="Times New Roman" w:hAnsi="Times New Roman"/>
          <w:sz w:val="28"/>
          <w:szCs w:val="28"/>
          <w:lang w:val="uk-UA" w:eastAsia="ru-RU"/>
        </w:rPr>
        <w:t>В такому до</w:t>
      </w:r>
      <w:r>
        <w:rPr>
          <w:rFonts w:ascii="Times New Roman" w:hAnsi="Times New Roman"/>
          <w:sz w:val="28"/>
          <w:szCs w:val="28"/>
          <w:lang w:val="uk-UA" w:eastAsia="ru-RU"/>
        </w:rPr>
        <w:t>кументі зазначаю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ться  прізвище, ім’я по батькові члена  сім’ї загиблого і строк перебування в закладі, що завіряється підписом керівника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закладу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(уповноваженої ним особи) та скріплюється печаткою цього закладу.</w:t>
      </w:r>
    </w:p>
    <w:p w:rsidR="00337BFA" w:rsidRPr="001F4C0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4C00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. Після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надання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послуг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члену сім’ї загиблого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 xml:space="preserve"> заклад подає до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управління праці та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соціального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захистунаселення акт приймання-передачі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послуг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чи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інший документ 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проведення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розрахунків за результатами надання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послуг санаторно-курортного лікування  за відповідний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період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4C00">
        <w:rPr>
          <w:rFonts w:ascii="Times New Roman" w:hAnsi="Times New Roman"/>
          <w:sz w:val="28"/>
          <w:szCs w:val="28"/>
          <w:lang w:val="uk-UA" w:eastAsia="ru-RU"/>
        </w:rPr>
        <w:t>згідно з умовами договору.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390">
        <w:rPr>
          <w:rFonts w:ascii="Times New Roman" w:hAnsi="Times New Roman"/>
          <w:sz w:val="28"/>
          <w:szCs w:val="28"/>
          <w:lang w:eastAsia="ru-RU"/>
        </w:rPr>
        <w:t>У разі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дострокового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вибуття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члена сім’ї загиблого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 xml:space="preserve">із закладу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управління праці та </w:t>
      </w:r>
      <w:r w:rsidRPr="00D07390">
        <w:rPr>
          <w:rFonts w:ascii="Times New Roman" w:hAnsi="Times New Roman"/>
          <w:sz w:val="28"/>
          <w:szCs w:val="28"/>
          <w:lang w:eastAsia="ru-RU"/>
        </w:rPr>
        <w:t>соціального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захисту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 xml:space="preserve">населення проводить </w:t>
      </w:r>
      <w:r>
        <w:rPr>
          <w:rFonts w:ascii="Times New Roman" w:hAnsi="Times New Roman"/>
          <w:sz w:val="28"/>
          <w:szCs w:val="28"/>
          <w:lang w:val="uk-UA" w:eastAsia="ru-RU"/>
        </w:rPr>
        <w:t>безготівкове перерахування коштів закладу</w:t>
      </w:r>
      <w:r w:rsidRPr="00D07390">
        <w:rPr>
          <w:rFonts w:ascii="Times New Roman" w:hAnsi="Times New Roman"/>
          <w:sz w:val="28"/>
          <w:szCs w:val="28"/>
          <w:lang w:eastAsia="ru-RU"/>
        </w:rPr>
        <w:t xml:space="preserve"> за використану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частину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путівки.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Безготівкове перерахування коштів закладу </w:t>
      </w:r>
      <w:r w:rsidRPr="00D07390">
        <w:rPr>
          <w:rFonts w:ascii="Times New Roman" w:hAnsi="Times New Roman"/>
          <w:sz w:val="28"/>
          <w:szCs w:val="28"/>
          <w:lang w:eastAsia="ru-RU"/>
        </w:rPr>
        <w:t>за невикористану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частину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путівки (невикористані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ліжко-дні)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правління праці та </w:t>
      </w:r>
      <w:r w:rsidRPr="00D07390">
        <w:rPr>
          <w:rFonts w:ascii="Times New Roman" w:hAnsi="Times New Roman"/>
          <w:sz w:val="28"/>
          <w:szCs w:val="28"/>
          <w:lang w:eastAsia="ru-RU"/>
        </w:rPr>
        <w:t>соціального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захисту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населення не </w:t>
      </w:r>
      <w:r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 w:rsidRPr="00D07390">
        <w:rPr>
          <w:rFonts w:ascii="Times New Roman" w:hAnsi="Times New Roman"/>
          <w:sz w:val="28"/>
          <w:szCs w:val="28"/>
          <w:lang w:eastAsia="ru-RU"/>
        </w:rPr>
        <w:t>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390">
        <w:rPr>
          <w:rFonts w:ascii="Times New Roman" w:hAnsi="Times New Roman"/>
          <w:sz w:val="28"/>
          <w:szCs w:val="28"/>
          <w:lang w:eastAsia="ru-RU"/>
        </w:rPr>
        <w:t>Відповідальність за достовірність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інформації про кількість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невикористаних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ліжко-днів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07390">
        <w:rPr>
          <w:rFonts w:ascii="Times New Roman" w:hAnsi="Times New Roman"/>
          <w:sz w:val="28"/>
          <w:szCs w:val="28"/>
          <w:lang w:eastAsia="ru-RU"/>
        </w:rPr>
        <w:t>несе заклад.</w:t>
      </w:r>
    </w:p>
    <w:p w:rsidR="00337BFA" w:rsidRPr="00D07390" w:rsidRDefault="00337BFA" w:rsidP="0084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. У разі відмови від сана</w:t>
      </w:r>
      <w:r>
        <w:rPr>
          <w:rFonts w:ascii="Times New Roman" w:hAnsi="Times New Roman"/>
          <w:sz w:val="28"/>
          <w:szCs w:val="28"/>
          <w:lang w:val="uk-UA" w:eastAsia="ru-RU"/>
        </w:rPr>
        <w:t>торно-курортного лікування член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сім’ї загиблого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повинен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за десять днів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дати 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>початку заїзду</w:t>
      </w:r>
      <w:r>
        <w:rPr>
          <w:rFonts w:ascii="Times New Roman" w:hAnsi="Times New Roman"/>
          <w:sz w:val="28"/>
          <w:szCs w:val="28"/>
          <w:lang w:val="uk-UA" w:eastAsia="ru-RU"/>
        </w:rPr>
        <w:t>, зазначеної в путівці,</w:t>
      </w:r>
      <w:r w:rsidRPr="00D07390">
        <w:rPr>
          <w:rFonts w:ascii="Times New Roman" w:hAnsi="Times New Roman"/>
          <w:sz w:val="28"/>
          <w:szCs w:val="28"/>
          <w:lang w:val="uk-UA" w:eastAsia="ru-RU"/>
        </w:rPr>
        <w:t xml:space="preserve"> повідомити про це управління праці та  соціального захисту населення.</w:t>
      </w:r>
    </w:p>
    <w:p w:rsidR="00337BFA" w:rsidRPr="002E34CD" w:rsidRDefault="00337BFA" w:rsidP="0084404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2"/>
        <w:gridCol w:w="6331"/>
        <w:gridCol w:w="2121"/>
      </w:tblGrid>
      <w:tr w:rsidR="00337BFA" w:rsidTr="00A1791F">
        <w:trPr>
          <w:trHeight w:val="314"/>
        </w:trPr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департаменту праці та соціального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7BFA" w:rsidTr="00A1791F">
        <w:trPr>
          <w:trHeight w:val="314"/>
        </w:trPr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ахисту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населення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Житомирської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міської ради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В.В. Краснопір</w:t>
            </w:r>
          </w:p>
        </w:tc>
      </w:tr>
      <w:tr w:rsidR="00337BFA">
        <w:trPr>
          <w:trHeight w:val="31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7BFA" w:rsidTr="00A1791F">
        <w:trPr>
          <w:trHeight w:val="314"/>
        </w:trPr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Керуючий справами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337BFA" w:rsidRDefault="00337BFA" w:rsidP="00EB4E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О.М. Пашко </w:t>
            </w:r>
          </w:p>
        </w:tc>
      </w:tr>
    </w:tbl>
    <w:p w:rsidR="00337BFA" w:rsidRPr="00A1791F" w:rsidRDefault="00337BFA">
      <w:pPr>
        <w:rPr>
          <w:lang w:val="uk-UA"/>
        </w:rPr>
      </w:pPr>
    </w:p>
    <w:sectPr w:rsidR="00337BFA" w:rsidRPr="00A1791F" w:rsidSect="005D630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1F"/>
    <w:rsid w:val="0000417E"/>
    <w:rsid w:val="00004D11"/>
    <w:rsid w:val="00007BC9"/>
    <w:rsid w:val="00017A4F"/>
    <w:rsid w:val="000301D1"/>
    <w:rsid w:val="00040463"/>
    <w:rsid w:val="00067DA4"/>
    <w:rsid w:val="00077174"/>
    <w:rsid w:val="00082558"/>
    <w:rsid w:val="00084294"/>
    <w:rsid w:val="00090629"/>
    <w:rsid w:val="00094003"/>
    <w:rsid w:val="000F0BF7"/>
    <w:rsid w:val="00106C89"/>
    <w:rsid w:val="0010711F"/>
    <w:rsid w:val="00111A41"/>
    <w:rsid w:val="001177CF"/>
    <w:rsid w:val="0014195E"/>
    <w:rsid w:val="00142F55"/>
    <w:rsid w:val="001462D6"/>
    <w:rsid w:val="00146C44"/>
    <w:rsid w:val="00152107"/>
    <w:rsid w:val="001813F8"/>
    <w:rsid w:val="00194207"/>
    <w:rsid w:val="00195E59"/>
    <w:rsid w:val="001965C7"/>
    <w:rsid w:val="001A0789"/>
    <w:rsid w:val="001A668A"/>
    <w:rsid w:val="001B366E"/>
    <w:rsid w:val="001C4005"/>
    <w:rsid w:val="001F4C00"/>
    <w:rsid w:val="00212815"/>
    <w:rsid w:val="00223C47"/>
    <w:rsid w:val="00237152"/>
    <w:rsid w:val="00240C08"/>
    <w:rsid w:val="002613C5"/>
    <w:rsid w:val="00272BEF"/>
    <w:rsid w:val="0027422D"/>
    <w:rsid w:val="002837F2"/>
    <w:rsid w:val="00294094"/>
    <w:rsid w:val="002A1C9B"/>
    <w:rsid w:val="002A3528"/>
    <w:rsid w:val="002A6936"/>
    <w:rsid w:val="002B1A24"/>
    <w:rsid w:val="002C1F80"/>
    <w:rsid w:val="002D03A3"/>
    <w:rsid w:val="002D0863"/>
    <w:rsid w:val="002D58AC"/>
    <w:rsid w:val="002E34CD"/>
    <w:rsid w:val="002F2BC0"/>
    <w:rsid w:val="002F2C6B"/>
    <w:rsid w:val="003024C6"/>
    <w:rsid w:val="003027F8"/>
    <w:rsid w:val="00302A59"/>
    <w:rsid w:val="00302A8B"/>
    <w:rsid w:val="003065F5"/>
    <w:rsid w:val="0033155C"/>
    <w:rsid w:val="00337BFA"/>
    <w:rsid w:val="00342FB9"/>
    <w:rsid w:val="00357EDD"/>
    <w:rsid w:val="003640A2"/>
    <w:rsid w:val="0037466C"/>
    <w:rsid w:val="0038507E"/>
    <w:rsid w:val="00391F80"/>
    <w:rsid w:val="003931E4"/>
    <w:rsid w:val="003941F7"/>
    <w:rsid w:val="00396FC8"/>
    <w:rsid w:val="003C32FC"/>
    <w:rsid w:val="003D4B3B"/>
    <w:rsid w:val="003F496A"/>
    <w:rsid w:val="00415C2B"/>
    <w:rsid w:val="00435C79"/>
    <w:rsid w:val="0048606F"/>
    <w:rsid w:val="0048639F"/>
    <w:rsid w:val="00490A66"/>
    <w:rsid w:val="004A548A"/>
    <w:rsid w:val="004D0CC5"/>
    <w:rsid w:val="004E24E6"/>
    <w:rsid w:val="004E2A72"/>
    <w:rsid w:val="004F7D74"/>
    <w:rsid w:val="005046E8"/>
    <w:rsid w:val="00524C79"/>
    <w:rsid w:val="00530D79"/>
    <w:rsid w:val="005402DE"/>
    <w:rsid w:val="00544B82"/>
    <w:rsid w:val="00545F02"/>
    <w:rsid w:val="005712C8"/>
    <w:rsid w:val="0057135A"/>
    <w:rsid w:val="005726D1"/>
    <w:rsid w:val="00590D1F"/>
    <w:rsid w:val="00594C20"/>
    <w:rsid w:val="005A554A"/>
    <w:rsid w:val="005A62A2"/>
    <w:rsid w:val="005C2EE0"/>
    <w:rsid w:val="005D1C26"/>
    <w:rsid w:val="005D6308"/>
    <w:rsid w:val="00615314"/>
    <w:rsid w:val="00621855"/>
    <w:rsid w:val="00626E6A"/>
    <w:rsid w:val="00627974"/>
    <w:rsid w:val="0063132F"/>
    <w:rsid w:val="006352AE"/>
    <w:rsid w:val="006452E1"/>
    <w:rsid w:val="006469BE"/>
    <w:rsid w:val="00665A02"/>
    <w:rsid w:val="00665E0D"/>
    <w:rsid w:val="00673417"/>
    <w:rsid w:val="0067658C"/>
    <w:rsid w:val="00676DFD"/>
    <w:rsid w:val="006A21E0"/>
    <w:rsid w:val="006A64F6"/>
    <w:rsid w:val="006B122A"/>
    <w:rsid w:val="006C06C5"/>
    <w:rsid w:val="006D7EFD"/>
    <w:rsid w:val="006F3DF7"/>
    <w:rsid w:val="006F5EB2"/>
    <w:rsid w:val="0071324B"/>
    <w:rsid w:val="0071328A"/>
    <w:rsid w:val="0071359A"/>
    <w:rsid w:val="00734079"/>
    <w:rsid w:val="00753744"/>
    <w:rsid w:val="00775C4A"/>
    <w:rsid w:val="007923E4"/>
    <w:rsid w:val="007C45A4"/>
    <w:rsid w:val="007C5705"/>
    <w:rsid w:val="007D252B"/>
    <w:rsid w:val="007D56DF"/>
    <w:rsid w:val="007E07B4"/>
    <w:rsid w:val="007E39EC"/>
    <w:rsid w:val="007E7961"/>
    <w:rsid w:val="007F434F"/>
    <w:rsid w:val="007F7D91"/>
    <w:rsid w:val="0080652E"/>
    <w:rsid w:val="0081084A"/>
    <w:rsid w:val="00816EB9"/>
    <w:rsid w:val="00820DFC"/>
    <w:rsid w:val="00844044"/>
    <w:rsid w:val="00851430"/>
    <w:rsid w:val="00851EB1"/>
    <w:rsid w:val="00862CE4"/>
    <w:rsid w:val="00872F1D"/>
    <w:rsid w:val="00875108"/>
    <w:rsid w:val="00881790"/>
    <w:rsid w:val="008951E0"/>
    <w:rsid w:val="008A6AE0"/>
    <w:rsid w:val="008D2CA6"/>
    <w:rsid w:val="008D76AD"/>
    <w:rsid w:val="008E7A80"/>
    <w:rsid w:val="008F2635"/>
    <w:rsid w:val="009147D0"/>
    <w:rsid w:val="0092140F"/>
    <w:rsid w:val="00923CC6"/>
    <w:rsid w:val="00927E03"/>
    <w:rsid w:val="00935F66"/>
    <w:rsid w:val="0093634F"/>
    <w:rsid w:val="00944BE0"/>
    <w:rsid w:val="009553FC"/>
    <w:rsid w:val="00974AD6"/>
    <w:rsid w:val="009B1F79"/>
    <w:rsid w:val="009C0D0C"/>
    <w:rsid w:val="009C3135"/>
    <w:rsid w:val="009D59C2"/>
    <w:rsid w:val="009E69DB"/>
    <w:rsid w:val="00A044D8"/>
    <w:rsid w:val="00A11C6D"/>
    <w:rsid w:val="00A1791F"/>
    <w:rsid w:val="00A25419"/>
    <w:rsid w:val="00A620AA"/>
    <w:rsid w:val="00A96ECF"/>
    <w:rsid w:val="00AB1149"/>
    <w:rsid w:val="00B07F55"/>
    <w:rsid w:val="00B16158"/>
    <w:rsid w:val="00B672BF"/>
    <w:rsid w:val="00B969BA"/>
    <w:rsid w:val="00B97BCF"/>
    <w:rsid w:val="00BA15BF"/>
    <w:rsid w:val="00BA166C"/>
    <w:rsid w:val="00BA22CB"/>
    <w:rsid w:val="00BC2138"/>
    <w:rsid w:val="00BD7CB9"/>
    <w:rsid w:val="00BE3F95"/>
    <w:rsid w:val="00BE5CF4"/>
    <w:rsid w:val="00C117E0"/>
    <w:rsid w:val="00C131D2"/>
    <w:rsid w:val="00C31B93"/>
    <w:rsid w:val="00C4446C"/>
    <w:rsid w:val="00C45F66"/>
    <w:rsid w:val="00C64853"/>
    <w:rsid w:val="00C76582"/>
    <w:rsid w:val="00C94C4F"/>
    <w:rsid w:val="00CA2CCF"/>
    <w:rsid w:val="00CA4E38"/>
    <w:rsid w:val="00CB71CB"/>
    <w:rsid w:val="00CC1C76"/>
    <w:rsid w:val="00CD34C5"/>
    <w:rsid w:val="00CE12CD"/>
    <w:rsid w:val="00CE2287"/>
    <w:rsid w:val="00D038DB"/>
    <w:rsid w:val="00D07390"/>
    <w:rsid w:val="00D24347"/>
    <w:rsid w:val="00D605A6"/>
    <w:rsid w:val="00D73FE4"/>
    <w:rsid w:val="00D75CCE"/>
    <w:rsid w:val="00D8182B"/>
    <w:rsid w:val="00D950DE"/>
    <w:rsid w:val="00DA24A3"/>
    <w:rsid w:val="00DA62C8"/>
    <w:rsid w:val="00DD23F4"/>
    <w:rsid w:val="00DD627E"/>
    <w:rsid w:val="00E205F8"/>
    <w:rsid w:val="00E24723"/>
    <w:rsid w:val="00E45C92"/>
    <w:rsid w:val="00E51EDD"/>
    <w:rsid w:val="00E5783F"/>
    <w:rsid w:val="00E61FB1"/>
    <w:rsid w:val="00E939E2"/>
    <w:rsid w:val="00E94375"/>
    <w:rsid w:val="00EA68E5"/>
    <w:rsid w:val="00EB1216"/>
    <w:rsid w:val="00EB4ED3"/>
    <w:rsid w:val="00ED51DD"/>
    <w:rsid w:val="00ED7339"/>
    <w:rsid w:val="00EE155E"/>
    <w:rsid w:val="00EE7EE7"/>
    <w:rsid w:val="00EF1574"/>
    <w:rsid w:val="00F14905"/>
    <w:rsid w:val="00F15698"/>
    <w:rsid w:val="00F22A4D"/>
    <w:rsid w:val="00F3569C"/>
    <w:rsid w:val="00F511AB"/>
    <w:rsid w:val="00F51F05"/>
    <w:rsid w:val="00F76C54"/>
    <w:rsid w:val="00F94F2B"/>
    <w:rsid w:val="00FA1CF5"/>
    <w:rsid w:val="00FA3F56"/>
    <w:rsid w:val="00FB08AE"/>
    <w:rsid w:val="00FB250F"/>
    <w:rsid w:val="00FB5155"/>
    <w:rsid w:val="00FB7A0F"/>
    <w:rsid w:val="00FC63DF"/>
    <w:rsid w:val="00FD2C8C"/>
    <w:rsid w:val="00FD4AE0"/>
    <w:rsid w:val="00FE39CC"/>
    <w:rsid w:val="00FE6CF5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F"/>
    <w:pPr>
      <w:spacing w:after="200" w:line="276" w:lineRule="auto"/>
    </w:pPr>
    <w:rPr>
      <w:rFonts w:eastAsia="Times New Roman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3</Pages>
  <Words>1174</Words>
  <Characters>6697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OksanaK</cp:lastModifiedBy>
  <cp:revision>12</cp:revision>
  <cp:lastPrinted>2017-01-31T12:57:00Z</cp:lastPrinted>
  <dcterms:created xsi:type="dcterms:W3CDTF">2017-01-18T15:12:00Z</dcterms:created>
  <dcterms:modified xsi:type="dcterms:W3CDTF">2017-01-31T12:59:00Z</dcterms:modified>
</cp:coreProperties>
</file>