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9" w:rsidRPr="000E36C9" w:rsidRDefault="000E36C9" w:rsidP="000E36C9">
      <w:pPr>
        <w:shd w:val="clear" w:color="auto" w:fill="FFFFFF"/>
        <w:ind w:left="5580"/>
        <w:jc w:val="both"/>
        <w:rPr>
          <w:lang w:val="uk-UA"/>
        </w:rPr>
      </w:pPr>
      <w:r w:rsidRPr="000E36C9">
        <w:rPr>
          <w:lang w:val="uk-UA"/>
        </w:rPr>
        <w:t>Додаток</w:t>
      </w:r>
    </w:p>
    <w:p w:rsidR="000E36C9" w:rsidRPr="000E36C9" w:rsidRDefault="000E36C9" w:rsidP="000E36C9">
      <w:pPr>
        <w:shd w:val="clear" w:color="auto" w:fill="FFFFFF"/>
        <w:ind w:left="5580"/>
        <w:jc w:val="both"/>
        <w:rPr>
          <w:lang w:val="uk-UA"/>
        </w:rPr>
      </w:pPr>
      <w:r w:rsidRPr="000E36C9">
        <w:rPr>
          <w:lang w:val="uk-UA"/>
        </w:rPr>
        <w:t xml:space="preserve">до рішення </w:t>
      </w:r>
      <w:r w:rsidR="00D818D0">
        <w:rPr>
          <w:lang w:val="uk-UA"/>
        </w:rPr>
        <w:t xml:space="preserve">виконавчого комітету </w:t>
      </w:r>
      <w:r w:rsidRPr="000E36C9">
        <w:rPr>
          <w:lang w:val="uk-UA"/>
        </w:rPr>
        <w:t xml:space="preserve">Житомирської  міської ради </w:t>
      </w:r>
    </w:p>
    <w:p w:rsidR="000E36C9" w:rsidRPr="000E36C9" w:rsidRDefault="000E36C9" w:rsidP="000E36C9">
      <w:pPr>
        <w:ind w:left="5580" w:right="-692"/>
        <w:jc w:val="both"/>
        <w:rPr>
          <w:lang w:val="uk-UA"/>
        </w:rPr>
      </w:pPr>
      <w:r w:rsidRPr="000E36C9">
        <w:rPr>
          <w:lang w:val="uk-UA"/>
        </w:rPr>
        <w:t>від ____________ № ___</w:t>
      </w:r>
    </w:p>
    <w:p w:rsidR="000E36C9" w:rsidRPr="000E36C9" w:rsidRDefault="000E36C9" w:rsidP="000E36C9">
      <w:pPr>
        <w:ind w:right="-692"/>
        <w:jc w:val="both"/>
        <w:rPr>
          <w:lang w:val="uk-UA"/>
        </w:rPr>
      </w:pPr>
    </w:p>
    <w:p w:rsidR="000E36C9" w:rsidRPr="004E4B35" w:rsidRDefault="000E36C9" w:rsidP="000E36C9">
      <w:pPr>
        <w:ind w:right="-692"/>
        <w:jc w:val="both"/>
        <w:rPr>
          <w:sz w:val="28"/>
          <w:lang w:val="uk-UA"/>
        </w:rPr>
      </w:pPr>
    </w:p>
    <w:p w:rsidR="000E36C9" w:rsidRPr="004E4B35" w:rsidRDefault="000E36C9" w:rsidP="000E36C9">
      <w:pPr>
        <w:pStyle w:val="4"/>
      </w:pPr>
      <w:r w:rsidRPr="004E4B35">
        <w:t>Програма</w:t>
      </w:r>
    </w:p>
    <w:p w:rsidR="000E36C9" w:rsidRPr="004E4B35" w:rsidRDefault="000E36C9" w:rsidP="000E36C9">
      <w:pPr>
        <w:jc w:val="center"/>
        <w:rPr>
          <w:sz w:val="28"/>
          <w:lang w:val="uk-UA"/>
        </w:rPr>
      </w:pPr>
      <w:r w:rsidRPr="004E4B35">
        <w:rPr>
          <w:sz w:val="28"/>
          <w:lang w:val="uk-UA"/>
        </w:rPr>
        <w:t>забезпечення депутатської діяльності</w:t>
      </w:r>
    </w:p>
    <w:p w:rsidR="000E36C9" w:rsidRPr="004E4B35" w:rsidRDefault="000E36C9" w:rsidP="000E36C9">
      <w:pPr>
        <w:jc w:val="center"/>
        <w:rPr>
          <w:sz w:val="28"/>
          <w:lang w:val="uk-UA"/>
        </w:rPr>
      </w:pPr>
      <w:r w:rsidRPr="004E4B35">
        <w:rPr>
          <w:sz w:val="28"/>
          <w:lang w:val="uk-UA"/>
        </w:rPr>
        <w:t>депутатів Житомирської міської ради на 2015 -2018 рік</w:t>
      </w:r>
    </w:p>
    <w:p w:rsidR="000E36C9" w:rsidRPr="004E4B35" w:rsidRDefault="000E36C9" w:rsidP="000E36C9">
      <w:pPr>
        <w:jc w:val="center"/>
        <w:rPr>
          <w:sz w:val="28"/>
          <w:lang w:val="uk-UA"/>
        </w:rPr>
      </w:pPr>
    </w:p>
    <w:p w:rsidR="000E36C9" w:rsidRPr="004E4B35" w:rsidRDefault="000E36C9" w:rsidP="000E36C9">
      <w:pPr>
        <w:jc w:val="center"/>
        <w:rPr>
          <w:sz w:val="28"/>
          <w:lang w:val="uk-UA"/>
        </w:rPr>
      </w:pPr>
    </w:p>
    <w:p w:rsidR="000E36C9" w:rsidRPr="004E4B35" w:rsidRDefault="000E36C9" w:rsidP="000E36C9">
      <w:pPr>
        <w:pStyle w:val="6"/>
        <w:ind w:right="-284"/>
      </w:pPr>
      <w:r w:rsidRPr="004E4B35">
        <w:tab/>
        <w:t>Програма розроблен</w:t>
      </w:r>
      <w:bookmarkStart w:id="0" w:name="_GoBack"/>
      <w:bookmarkEnd w:id="0"/>
      <w:r w:rsidRPr="004E4B35">
        <w:t>а відповідно до  Законів України “Про місцеве самоврядування в Україні” та “Про статус депутатів місцевих рад” з метою забезпечення депутатам Житомирської міської ради необхідних умов та сприяння ефективному здійсненню їх повноважень.</w:t>
      </w:r>
    </w:p>
    <w:p w:rsidR="000E36C9" w:rsidRPr="004E4B35" w:rsidRDefault="000E36C9" w:rsidP="000E36C9">
      <w:pPr>
        <w:pStyle w:val="2"/>
        <w:ind w:right="-284"/>
      </w:pPr>
      <w:r w:rsidRPr="004E4B35">
        <w:tab/>
        <w:t>Враховуючи пропозиції депутатів міської ради, виконавчі органи мають здійснювати: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>матеріально-технічне забезпечення депутатської діяльності;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>організаційне забезпечення та  створення умов для роботи депутатів;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>забезпечення інформаційними матеріалами та законодавчими документами;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>придбання обладнання та предметів довгострокового користування;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>підвищення професійного рівня депутатів;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 xml:space="preserve">ознайомлення, вивчення та запозичення позитивного досвіду роботи громад, органів місцевого самоврядування та депутатського корпусу в інших регіонах України та за кордоном; </w:t>
      </w:r>
    </w:p>
    <w:p w:rsidR="000E36C9" w:rsidRPr="004E4B35" w:rsidRDefault="000E36C9" w:rsidP="000E36C9">
      <w:pPr>
        <w:numPr>
          <w:ilvl w:val="0"/>
          <w:numId w:val="1"/>
        </w:numPr>
        <w:tabs>
          <w:tab w:val="clear" w:pos="1065"/>
          <w:tab w:val="num" w:pos="360"/>
        </w:tabs>
        <w:ind w:left="360" w:right="-284"/>
        <w:jc w:val="both"/>
        <w:rPr>
          <w:sz w:val="28"/>
          <w:lang w:val="uk-UA"/>
        </w:rPr>
      </w:pPr>
      <w:r w:rsidRPr="004E4B35">
        <w:rPr>
          <w:sz w:val="28"/>
          <w:lang w:val="uk-UA"/>
        </w:rPr>
        <w:t>придбання продукції для вітання з нагоди відзначення свят та ювілейних дат.</w:t>
      </w:r>
    </w:p>
    <w:p w:rsidR="000E36C9" w:rsidRPr="004E4B35" w:rsidRDefault="000E36C9" w:rsidP="000E36C9">
      <w:pPr>
        <w:tabs>
          <w:tab w:val="num" w:pos="360"/>
        </w:tabs>
        <w:ind w:left="360" w:right="-284"/>
        <w:jc w:val="both"/>
        <w:rPr>
          <w:sz w:val="28"/>
          <w:lang w:val="uk-UA"/>
        </w:rPr>
      </w:pPr>
    </w:p>
    <w:p w:rsidR="000E36C9" w:rsidRPr="004E4B35" w:rsidRDefault="000E36C9" w:rsidP="000E36C9">
      <w:pPr>
        <w:pStyle w:val="a3"/>
        <w:ind w:right="-284"/>
      </w:pPr>
      <w:r w:rsidRPr="004E4B35">
        <w:t>Для виконання  Програми  забезпечення  депутатської  діяльності  депутатів Житомирської міської  ради  на  2015 - 2018 рік  необхідно</w:t>
      </w:r>
      <w:r>
        <w:t xml:space="preserve"> 720</w:t>
      </w:r>
      <w:r w:rsidRPr="004E4B35">
        <w:t>,0  тис. грн.</w:t>
      </w:r>
    </w:p>
    <w:p w:rsidR="000E36C9" w:rsidRPr="004E4B35" w:rsidRDefault="000E36C9" w:rsidP="000E36C9">
      <w:pPr>
        <w:pStyle w:val="a3"/>
        <w:ind w:right="-284"/>
      </w:pPr>
      <w:smartTag w:uri="urn:schemas-microsoft-com:office:smarttags" w:element="PersonName">
        <w:r w:rsidRPr="004E4B35">
          <w:t>Фін</w:t>
        </w:r>
      </w:smartTag>
      <w:r w:rsidRPr="004E4B35">
        <w:t>ансування програми здійснюється в межах асигнувань, затверджених у міському бюджеті на 2015 -2018 рік.</w:t>
      </w:r>
    </w:p>
    <w:p w:rsidR="000E36C9" w:rsidRPr="004E4B35" w:rsidRDefault="000E36C9" w:rsidP="000E36C9">
      <w:pPr>
        <w:ind w:right="-284"/>
        <w:jc w:val="both"/>
        <w:rPr>
          <w:sz w:val="28"/>
          <w:lang w:val="uk-UA"/>
        </w:rPr>
      </w:pPr>
    </w:p>
    <w:p w:rsidR="000E36C9" w:rsidRPr="004E4B35" w:rsidRDefault="000E36C9" w:rsidP="000E36C9">
      <w:pPr>
        <w:ind w:right="-284"/>
        <w:jc w:val="both"/>
        <w:rPr>
          <w:sz w:val="28"/>
          <w:lang w:val="uk-UA"/>
        </w:rPr>
      </w:pPr>
    </w:p>
    <w:p w:rsidR="000E36C9" w:rsidRPr="004E4B35" w:rsidRDefault="000E36C9" w:rsidP="000E36C9">
      <w:pPr>
        <w:ind w:right="-874"/>
        <w:jc w:val="both"/>
        <w:rPr>
          <w:sz w:val="28"/>
          <w:lang w:val="uk-UA"/>
        </w:rPr>
      </w:pPr>
    </w:p>
    <w:p w:rsidR="000E36C9" w:rsidRDefault="000E36C9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</w:t>
      </w:r>
    </w:p>
    <w:p w:rsidR="000E36C9" w:rsidRDefault="000E36C9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організаційного забезпечення</w:t>
      </w:r>
    </w:p>
    <w:p w:rsidR="000E36C9" w:rsidRDefault="000E36C9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>депутатської діяльності</w:t>
      </w:r>
    </w:p>
    <w:p w:rsidR="000E36C9" w:rsidRDefault="000E36C9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18D0">
        <w:rPr>
          <w:sz w:val="28"/>
          <w:lang w:val="uk-UA"/>
        </w:rPr>
        <w:tab/>
      </w:r>
      <w:r>
        <w:rPr>
          <w:sz w:val="28"/>
          <w:lang w:val="uk-UA"/>
        </w:rPr>
        <w:t>Г.В. Семенко</w:t>
      </w:r>
    </w:p>
    <w:p w:rsidR="000E36C9" w:rsidRDefault="000E36C9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E36C9" w:rsidRPr="004E4B35" w:rsidRDefault="000E36C9" w:rsidP="000E36C9">
      <w:pPr>
        <w:ind w:right="-874"/>
        <w:jc w:val="both"/>
        <w:rPr>
          <w:sz w:val="28"/>
          <w:lang w:val="uk-UA"/>
        </w:rPr>
      </w:pPr>
    </w:p>
    <w:p w:rsidR="00864128" w:rsidRDefault="00864128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>Керуючий справами</w:t>
      </w:r>
    </w:p>
    <w:p w:rsidR="000E36C9" w:rsidRPr="004E4B35" w:rsidRDefault="00864128" w:rsidP="000E36C9">
      <w:pPr>
        <w:ind w:right="-87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міської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О.М. Пашко</w:t>
      </w:r>
    </w:p>
    <w:p w:rsidR="000E36C9" w:rsidRPr="004E4B35" w:rsidRDefault="000E36C9" w:rsidP="000E36C9">
      <w:pPr>
        <w:ind w:right="-692"/>
        <w:jc w:val="center"/>
        <w:rPr>
          <w:sz w:val="28"/>
          <w:lang w:val="uk-UA"/>
        </w:rPr>
      </w:pPr>
    </w:p>
    <w:p w:rsidR="00AE2016" w:rsidRPr="000E36C9" w:rsidRDefault="00AE2016">
      <w:pPr>
        <w:rPr>
          <w:lang w:val="uk-UA"/>
        </w:rPr>
      </w:pPr>
    </w:p>
    <w:sectPr w:rsidR="00AE2016" w:rsidRPr="000E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6D3"/>
    <w:multiLevelType w:val="hybridMultilevel"/>
    <w:tmpl w:val="90D851E4"/>
    <w:lvl w:ilvl="0" w:tplc="FA2CED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C"/>
    <w:rsid w:val="00011FA4"/>
    <w:rsid w:val="00015E75"/>
    <w:rsid w:val="00024AD5"/>
    <w:rsid w:val="00032D70"/>
    <w:rsid w:val="000347A3"/>
    <w:rsid w:val="000445AB"/>
    <w:rsid w:val="0007098D"/>
    <w:rsid w:val="00076A60"/>
    <w:rsid w:val="000B64C6"/>
    <w:rsid w:val="000C2A60"/>
    <w:rsid w:val="000C754E"/>
    <w:rsid w:val="000E36C9"/>
    <w:rsid w:val="000E3832"/>
    <w:rsid w:val="000E517B"/>
    <w:rsid w:val="0010520F"/>
    <w:rsid w:val="00117C19"/>
    <w:rsid w:val="001324AE"/>
    <w:rsid w:val="0014246B"/>
    <w:rsid w:val="00145CDF"/>
    <w:rsid w:val="00146F73"/>
    <w:rsid w:val="0015402D"/>
    <w:rsid w:val="001736C7"/>
    <w:rsid w:val="00195C61"/>
    <w:rsid w:val="001A394D"/>
    <w:rsid w:val="001B768A"/>
    <w:rsid w:val="001C4FAC"/>
    <w:rsid w:val="001C5DD3"/>
    <w:rsid w:val="001C7D9C"/>
    <w:rsid w:val="001D041A"/>
    <w:rsid w:val="001D458C"/>
    <w:rsid w:val="001F34B9"/>
    <w:rsid w:val="001F3CCC"/>
    <w:rsid w:val="001F4BDB"/>
    <w:rsid w:val="001F4CC9"/>
    <w:rsid w:val="001F50D1"/>
    <w:rsid w:val="00225DEB"/>
    <w:rsid w:val="002350B7"/>
    <w:rsid w:val="002358FB"/>
    <w:rsid w:val="00244904"/>
    <w:rsid w:val="0024528A"/>
    <w:rsid w:val="00253064"/>
    <w:rsid w:val="00272A9F"/>
    <w:rsid w:val="00274399"/>
    <w:rsid w:val="002828EB"/>
    <w:rsid w:val="00284E48"/>
    <w:rsid w:val="00287E23"/>
    <w:rsid w:val="002B1672"/>
    <w:rsid w:val="002C3BF9"/>
    <w:rsid w:val="002D2B91"/>
    <w:rsid w:val="002D3197"/>
    <w:rsid w:val="002E0BD7"/>
    <w:rsid w:val="002E4A6C"/>
    <w:rsid w:val="002E60DF"/>
    <w:rsid w:val="002E630C"/>
    <w:rsid w:val="002F0C75"/>
    <w:rsid w:val="00313424"/>
    <w:rsid w:val="00330BFD"/>
    <w:rsid w:val="003322A7"/>
    <w:rsid w:val="00334767"/>
    <w:rsid w:val="00343A62"/>
    <w:rsid w:val="00346E17"/>
    <w:rsid w:val="003470E0"/>
    <w:rsid w:val="00351379"/>
    <w:rsid w:val="003561E9"/>
    <w:rsid w:val="00363DE2"/>
    <w:rsid w:val="00370CC9"/>
    <w:rsid w:val="003829A5"/>
    <w:rsid w:val="003945A8"/>
    <w:rsid w:val="00395495"/>
    <w:rsid w:val="003C3D9F"/>
    <w:rsid w:val="003C79FD"/>
    <w:rsid w:val="003F057B"/>
    <w:rsid w:val="003F1B32"/>
    <w:rsid w:val="003F2E9F"/>
    <w:rsid w:val="00412B09"/>
    <w:rsid w:val="0042706C"/>
    <w:rsid w:val="00480126"/>
    <w:rsid w:val="004B058F"/>
    <w:rsid w:val="004C4AAB"/>
    <w:rsid w:val="004C4C68"/>
    <w:rsid w:val="004C6835"/>
    <w:rsid w:val="004E5784"/>
    <w:rsid w:val="004F15A6"/>
    <w:rsid w:val="0050221D"/>
    <w:rsid w:val="0051367B"/>
    <w:rsid w:val="00515D9A"/>
    <w:rsid w:val="00516264"/>
    <w:rsid w:val="00532F9A"/>
    <w:rsid w:val="00534C5B"/>
    <w:rsid w:val="00535BE8"/>
    <w:rsid w:val="00541078"/>
    <w:rsid w:val="00543324"/>
    <w:rsid w:val="00546933"/>
    <w:rsid w:val="00561F39"/>
    <w:rsid w:val="005637AA"/>
    <w:rsid w:val="0056579C"/>
    <w:rsid w:val="00592039"/>
    <w:rsid w:val="005958B9"/>
    <w:rsid w:val="005B505A"/>
    <w:rsid w:val="005B7EB5"/>
    <w:rsid w:val="005C0D2C"/>
    <w:rsid w:val="005C5378"/>
    <w:rsid w:val="005C5B7F"/>
    <w:rsid w:val="005D3A90"/>
    <w:rsid w:val="005D61AB"/>
    <w:rsid w:val="005D758A"/>
    <w:rsid w:val="005F0527"/>
    <w:rsid w:val="005F52CD"/>
    <w:rsid w:val="00606E43"/>
    <w:rsid w:val="00610521"/>
    <w:rsid w:val="006117E3"/>
    <w:rsid w:val="006141ED"/>
    <w:rsid w:val="00634955"/>
    <w:rsid w:val="0064057B"/>
    <w:rsid w:val="00656192"/>
    <w:rsid w:val="00677CBB"/>
    <w:rsid w:val="00686617"/>
    <w:rsid w:val="006B1F61"/>
    <w:rsid w:val="006C3785"/>
    <w:rsid w:val="006D1250"/>
    <w:rsid w:val="006D7004"/>
    <w:rsid w:val="006E1EEF"/>
    <w:rsid w:val="006F1956"/>
    <w:rsid w:val="006F3639"/>
    <w:rsid w:val="006F3674"/>
    <w:rsid w:val="007012CE"/>
    <w:rsid w:val="007239E6"/>
    <w:rsid w:val="0072464C"/>
    <w:rsid w:val="00732093"/>
    <w:rsid w:val="007377CC"/>
    <w:rsid w:val="00761B47"/>
    <w:rsid w:val="00763533"/>
    <w:rsid w:val="00770AD9"/>
    <w:rsid w:val="0077571D"/>
    <w:rsid w:val="00790659"/>
    <w:rsid w:val="007A4F27"/>
    <w:rsid w:val="007B0900"/>
    <w:rsid w:val="007B44E2"/>
    <w:rsid w:val="007B5CAF"/>
    <w:rsid w:val="007D32A6"/>
    <w:rsid w:val="007D5712"/>
    <w:rsid w:val="007E5041"/>
    <w:rsid w:val="007F1BB7"/>
    <w:rsid w:val="007F3C25"/>
    <w:rsid w:val="00830B6F"/>
    <w:rsid w:val="00830C62"/>
    <w:rsid w:val="00842674"/>
    <w:rsid w:val="00862F87"/>
    <w:rsid w:val="00864128"/>
    <w:rsid w:val="00876C27"/>
    <w:rsid w:val="008965AE"/>
    <w:rsid w:val="008A0FBF"/>
    <w:rsid w:val="008C20AC"/>
    <w:rsid w:val="008D0182"/>
    <w:rsid w:val="008D2D99"/>
    <w:rsid w:val="008D43B8"/>
    <w:rsid w:val="008D7290"/>
    <w:rsid w:val="008E16AB"/>
    <w:rsid w:val="009174AC"/>
    <w:rsid w:val="00935743"/>
    <w:rsid w:val="00942423"/>
    <w:rsid w:val="00972967"/>
    <w:rsid w:val="00974ED1"/>
    <w:rsid w:val="0098192D"/>
    <w:rsid w:val="00986CDD"/>
    <w:rsid w:val="00987D76"/>
    <w:rsid w:val="009A337A"/>
    <w:rsid w:val="009C5569"/>
    <w:rsid w:val="009C6CC5"/>
    <w:rsid w:val="009E74B9"/>
    <w:rsid w:val="009F2017"/>
    <w:rsid w:val="00A03B1F"/>
    <w:rsid w:val="00A1582C"/>
    <w:rsid w:val="00A1771E"/>
    <w:rsid w:val="00A27675"/>
    <w:rsid w:val="00A30356"/>
    <w:rsid w:val="00A324EB"/>
    <w:rsid w:val="00A464A7"/>
    <w:rsid w:val="00A62FBC"/>
    <w:rsid w:val="00A8707A"/>
    <w:rsid w:val="00A9147F"/>
    <w:rsid w:val="00AB541B"/>
    <w:rsid w:val="00AE2016"/>
    <w:rsid w:val="00AE777B"/>
    <w:rsid w:val="00AE78F6"/>
    <w:rsid w:val="00AF7215"/>
    <w:rsid w:val="00B031E5"/>
    <w:rsid w:val="00B05369"/>
    <w:rsid w:val="00B16F58"/>
    <w:rsid w:val="00B2522A"/>
    <w:rsid w:val="00B32BE9"/>
    <w:rsid w:val="00B537EC"/>
    <w:rsid w:val="00B65CFB"/>
    <w:rsid w:val="00B674D9"/>
    <w:rsid w:val="00B74351"/>
    <w:rsid w:val="00B867B8"/>
    <w:rsid w:val="00B91D16"/>
    <w:rsid w:val="00B96E56"/>
    <w:rsid w:val="00BA49AA"/>
    <w:rsid w:val="00BA6ACF"/>
    <w:rsid w:val="00BB18F3"/>
    <w:rsid w:val="00BD75D3"/>
    <w:rsid w:val="00BF1E80"/>
    <w:rsid w:val="00C06B58"/>
    <w:rsid w:val="00C06DC5"/>
    <w:rsid w:val="00C20B31"/>
    <w:rsid w:val="00C24691"/>
    <w:rsid w:val="00C26BEA"/>
    <w:rsid w:val="00C32590"/>
    <w:rsid w:val="00C35D13"/>
    <w:rsid w:val="00C3632C"/>
    <w:rsid w:val="00C37D36"/>
    <w:rsid w:val="00C446D5"/>
    <w:rsid w:val="00C76E61"/>
    <w:rsid w:val="00C87A9D"/>
    <w:rsid w:val="00C93554"/>
    <w:rsid w:val="00CA51B4"/>
    <w:rsid w:val="00CA52CF"/>
    <w:rsid w:val="00CA5F3F"/>
    <w:rsid w:val="00CA6EE9"/>
    <w:rsid w:val="00CB2D00"/>
    <w:rsid w:val="00CE3952"/>
    <w:rsid w:val="00CE4B02"/>
    <w:rsid w:val="00D143A2"/>
    <w:rsid w:val="00D305AD"/>
    <w:rsid w:val="00D3100A"/>
    <w:rsid w:val="00D440D8"/>
    <w:rsid w:val="00D818D0"/>
    <w:rsid w:val="00DA0406"/>
    <w:rsid w:val="00DB283A"/>
    <w:rsid w:val="00DC2E47"/>
    <w:rsid w:val="00DC3566"/>
    <w:rsid w:val="00DD1CF2"/>
    <w:rsid w:val="00DD2F38"/>
    <w:rsid w:val="00DE585B"/>
    <w:rsid w:val="00DE5BA1"/>
    <w:rsid w:val="00DE5D33"/>
    <w:rsid w:val="00DF08BD"/>
    <w:rsid w:val="00DF54FF"/>
    <w:rsid w:val="00E22D8B"/>
    <w:rsid w:val="00E27BE0"/>
    <w:rsid w:val="00E362A1"/>
    <w:rsid w:val="00E4748A"/>
    <w:rsid w:val="00E6185C"/>
    <w:rsid w:val="00E62D3D"/>
    <w:rsid w:val="00E925F3"/>
    <w:rsid w:val="00EA66CB"/>
    <w:rsid w:val="00ED024A"/>
    <w:rsid w:val="00ED06F9"/>
    <w:rsid w:val="00ED6221"/>
    <w:rsid w:val="00ED73D0"/>
    <w:rsid w:val="00EE3806"/>
    <w:rsid w:val="00EE45CA"/>
    <w:rsid w:val="00EE6730"/>
    <w:rsid w:val="00EF23E4"/>
    <w:rsid w:val="00F10A96"/>
    <w:rsid w:val="00F10BBF"/>
    <w:rsid w:val="00F12B27"/>
    <w:rsid w:val="00F2297A"/>
    <w:rsid w:val="00F402A9"/>
    <w:rsid w:val="00F47CAF"/>
    <w:rsid w:val="00F51806"/>
    <w:rsid w:val="00F61125"/>
    <w:rsid w:val="00F64E3D"/>
    <w:rsid w:val="00F74940"/>
    <w:rsid w:val="00F91FBD"/>
    <w:rsid w:val="00FA7E1B"/>
    <w:rsid w:val="00FB3F4C"/>
    <w:rsid w:val="00FB54ED"/>
    <w:rsid w:val="00FC256F"/>
    <w:rsid w:val="00FE1573"/>
    <w:rsid w:val="00FF20B2"/>
    <w:rsid w:val="00FF3973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36C9"/>
    <w:pPr>
      <w:keepNext/>
      <w:ind w:right="-692"/>
      <w:jc w:val="center"/>
      <w:outlineLvl w:val="3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E36C9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0E36C9"/>
    <w:pPr>
      <w:ind w:right="-874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0E36C9"/>
    <w:pPr>
      <w:ind w:right="-874"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E36C9"/>
    <w:pPr>
      <w:keepNext/>
      <w:ind w:right="-692"/>
      <w:jc w:val="center"/>
      <w:outlineLvl w:val="3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E36C9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0E36C9"/>
    <w:pPr>
      <w:ind w:right="-874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0E36C9"/>
    <w:pPr>
      <w:ind w:right="-874"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E36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4</cp:revision>
  <cp:lastPrinted>2017-02-09T08:08:00Z</cp:lastPrinted>
  <dcterms:created xsi:type="dcterms:W3CDTF">2017-02-02T09:39:00Z</dcterms:created>
  <dcterms:modified xsi:type="dcterms:W3CDTF">2017-02-09T08:25:00Z</dcterms:modified>
</cp:coreProperties>
</file>