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5D" w:rsidRPr="00E341B5" w:rsidRDefault="008F165D" w:rsidP="008F165D">
      <w:pPr>
        <w:jc w:val="center"/>
        <w:rPr>
          <w:i/>
          <w:sz w:val="28"/>
          <w:szCs w:val="28"/>
          <w:lang w:val="uk-UA"/>
        </w:rPr>
      </w:pPr>
      <w:smartTag w:uri="urn:schemas-microsoft-com:office:smarttags" w:element="PersonName">
        <w:r w:rsidRPr="00E341B5">
          <w:rPr>
            <w:b/>
            <w:sz w:val="28"/>
            <w:szCs w:val="28"/>
            <w:lang w:val="uk-UA"/>
          </w:rPr>
          <w:t>Протокол</w:t>
        </w:r>
      </w:smartTag>
      <w:r w:rsidRPr="00E341B5">
        <w:rPr>
          <w:b/>
          <w:sz w:val="28"/>
          <w:szCs w:val="28"/>
          <w:lang w:val="uk-UA"/>
        </w:rPr>
        <w:t xml:space="preserve"> № 8</w:t>
      </w:r>
      <w:r>
        <w:rPr>
          <w:b/>
          <w:sz w:val="28"/>
          <w:szCs w:val="28"/>
          <w:lang w:val="uk-UA"/>
        </w:rPr>
        <w:t>1</w:t>
      </w:r>
    </w:p>
    <w:p w:rsidR="008F165D" w:rsidRDefault="008F165D" w:rsidP="008F165D">
      <w:pPr>
        <w:jc w:val="center"/>
        <w:rPr>
          <w:b/>
          <w:bCs/>
          <w:sz w:val="28"/>
          <w:szCs w:val="28"/>
          <w:lang w:val="uk-UA"/>
        </w:rPr>
      </w:pPr>
      <w:r w:rsidRPr="00E341B5">
        <w:rPr>
          <w:b/>
          <w:sz w:val="28"/>
          <w:szCs w:val="28"/>
          <w:lang w:val="uk-UA"/>
        </w:rPr>
        <w:t xml:space="preserve">засідання постійної комісії з питань </w:t>
      </w:r>
      <w:r w:rsidRPr="00E341B5">
        <w:rPr>
          <w:b/>
          <w:bCs/>
          <w:sz w:val="28"/>
          <w:szCs w:val="28"/>
          <w:lang w:val="uk-UA"/>
        </w:rPr>
        <w:t>з питань житлово-комунального господарства та інфраструктури міста</w:t>
      </w:r>
    </w:p>
    <w:p w:rsidR="008F165D" w:rsidRPr="00E341B5" w:rsidRDefault="008F165D" w:rsidP="008F165D">
      <w:pPr>
        <w:jc w:val="center"/>
        <w:rPr>
          <w:b/>
          <w:bCs/>
          <w:sz w:val="28"/>
          <w:szCs w:val="28"/>
          <w:lang w:val="uk-UA"/>
        </w:rPr>
      </w:pPr>
    </w:p>
    <w:p w:rsidR="008F165D" w:rsidRPr="00E341B5" w:rsidRDefault="008F165D" w:rsidP="008F165D">
      <w:pPr>
        <w:jc w:val="right"/>
        <w:rPr>
          <w:b/>
          <w:i/>
          <w:sz w:val="28"/>
          <w:szCs w:val="28"/>
          <w:lang w:val="uk-UA"/>
        </w:rPr>
      </w:pPr>
      <w:r>
        <w:rPr>
          <w:b/>
          <w:i/>
          <w:sz w:val="28"/>
          <w:szCs w:val="28"/>
          <w:lang w:val="uk-UA"/>
        </w:rPr>
        <w:t>15 червня</w:t>
      </w:r>
      <w:r w:rsidRPr="00E341B5">
        <w:rPr>
          <w:b/>
          <w:i/>
          <w:sz w:val="28"/>
          <w:szCs w:val="28"/>
          <w:lang w:val="uk-UA"/>
        </w:rPr>
        <w:t xml:space="preserve"> 2017 року</w:t>
      </w:r>
    </w:p>
    <w:p w:rsidR="008F165D" w:rsidRPr="00E341B5" w:rsidRDefault="008F165D" w:rsidP="008F165D">
      <w:pPr>
        <w:jc w:val="right"/>
        <w:rPr>
          <w:b/>
          <w:i/>
          <w:sz w:val="28"/>
          <w:szCs w:val="28"/>
          <w:lang w:val="uk-UA"/>
        </w:rPr>
      </w:pPr>
      <w:r w:rsidRPr="00E341B5">
        <w:rPr>
          <w:b/>
          <w:i/>
          <w:sz w:val="28"/>
          <w:szCs w:val="28"/>
          <w:lang w:val="uk-UA"/>
        </w:rPr>
        <w:t>15:</w:t>
      </w:r>
      <w:r>
        <w:rPr>
          <w:b/>
          <w:i/>
          <w:sz w:val="28"/>
          <w:szCs w:val="28"/>
          <w:lang w:val="uk-UA"/>
        </w:rPr>
        <w:t>00</w:t>
      </w:r>
      <w:r w:rsidRPr="00E341B5">
        <w:rPr>
          <w:b/>
          <w:i/>
          <w:sz w:val="28"/>
          <w:szCs w:val="28"/>
          <w:lang w:val="uk-UA"/>
        </w:rPr>
        <w:t xml:space="preserve"> год.</w:t>
      </w:r>
    </w:p>
    <w:p w:rsidR="00F9623A" w:rsidRDefault="00F9623A" w:rsidP="008F165D">
      <w:pPr>
        <w:tabs>
          <w:tab w:val="left" w:pos="240"/>
        </w:tabs>
        <w:jc w:val="both"/>
        <w:rPr>
          <w:b/>
          <w:bCs/>
          <w:sz w:val="28"/>
          <w:szCs w:val="28"/>
          <w:lang w:val="uk-UA"/>
        </w:rPr>
      </w:pPr>
    </w:p>
    <w:p w:rsidR="00A0116F" w:rsidRDefault="008F165D" w:rsidP="008F165D">
      <w:pPr>
        <w:tabs>
          <w:tab w:val="left" w:pos="240"/>
        </w:tabs>
        <w:jc w:val="both"/>
        <w:rPr>
          <w:sz w:val="28"/>
          <w:szCs w:val="28"/>
          <w:lang w:val="uk-UA"/>
        </w:rPr>
      </w:pPr>
      <w:r w:rsidRPr="00E341B5">
        <w:rPr>
          <w:b/>
          <w:bCs/>
          <w:sz w:val="28"/>
          <w:szCs w:val="28"/>
          <w:lang w:val="uk-UA"/>
        </w:rPr>
        <w:t>Присутні:</w:t>
      </w:r>
      <w:r w:rsidRPr="00E341B5">
        <w:rPr>
          <w:sz w:val="28"/>
          <w:szCs w:val="28"/>
          <w:lang w:val="uk-UA"/>
        </w:rPr>
        <w:t xml:space="preserve">  </w:t>
      </w:r>
    </w:p>
    <w:p w:rsidR="00F9623A" w:rsidRPr="00A030F0" w:rsidRDefault="00F9623A" w:rsidP="008F165D">
      <w:pPr>
        <w:tabs>
          <w:tab w:val="left" w:pos="240"/>
        </w:tabs>
        <w:jc w:val="both"/>
        <w:rPr>
          <w:sz w:val="28"/>
          <w:szCs w:val="28"/>
          <w:lang w:val="uk-UA"/>
        </w:rPr>
      </w:pPr>
      <w:r w:rsidRPr="00F9623A">
        <w:rPr>
          <w:b/>
          <w:sz w:val="28"/>
          <w:szCs w:val="28"/>
          <w:lang w:val="uk-UA"/>
        </w:rPr>
        <w:t>Голова комісії:</w:t>
      </w:r>
      <w:r>
        <w:rPr>
          <w:sz w:val="28"/>
          <w:szCs w:val="28"/>
          <w:lang w:val="uk-UA"/>
        </w:rPr>
        <w:t xml:space="preserve"> ----</w:t>
      </w:r>
    </w:p>
    <w:p w:rsidR="008F165D" w:rsidRPr="00E341B5" w:rsidRDefault="008F165D" w:rsidP="008F165D">
      <w:pPr>
        <w:tabs>
          <w:tab w:val="left" w:pos="240"/>
        </w:tabs>
        <w:jc w:val="both"/>
        <w:rPr>
          <w:b/>
          <w:sz w:val="28"/>
          <w:szCs w:val="28"/>
          <w:lang w:val="uk-UA"/>
        </w:rPr>
      </w:pPr>
      <w:r w:rsidRPr="00E341B5">
        <w:rPr>
          <w:b/>
          <w:sz w:val="28"/>
          <w:szCs w:val="28"/>
          <w:lang w:val="uk-UA"/>
        </w:rPr>
        <w:t>Заступник голови комісії:</w:t>
      </w:r>
      <w:r w:rsidRPr="00E341B5">
        <w:rPr>
          <w:sz w:val="28"/>
          <w:szCs w:val="28"/>
          <w:lang w:val="uk-UA"/>
        </w:rPr>
        <w:t xml:space="preserve"> Жигадло Л.М.</w:t>
      </w:r>
    </w:p>
    <w:p w:rsidR="008F165D" w:rsidRPr="00E341B5" w:rsidRDefault="008F165D" w:rsidP="008F165D">
      <w:pPr>
        <w:tabs>
          <w:tab w:val="left" w:pos="240"/>
        </w:tabs>
        <w:jc w:val="both"/>
        <w:rPr>
          <w:bCs/>
          <w:sz w:val="28"/>
          <w:szCs w:val="28"/>
          <w:lang w:val="uk-UA"/>
        </w:rPr>
      </w:pPr>
      <w:r w:rsidRPr="00E341B5">
        <w:rPr>
          <w:b/>
          <w:bCs/>
          <w:sz w:val="28"/>
          <w:szCs w:val="28"/>
          <w:lang w:val="uk-UA"/>
        </w:rPr>
        <w:t xml:space="preserve">Секретар комісії: </w:t>
      </w:r>
      <w:r w:rsidRPr="00E341B5">
        <w:rPr>
          <w:bCs/>
          <w:sz w:val="28"/>
          <w:szCs w:val="28"/>
          <w:lang w:val="uk-UA"/>
        </w:rPr>
        <w:t>Колесник С.В.</w:t>
      </w:r>
    </w:p>
    <w:p w:rsidR="009C3F8E" w:rsidRPr="00A030F0" w:rsidRDefault="008F165D" w:rsidP="00A030F0">
      <w:pPr>
        <w:tabs>
          <w:tab w:val="left" w:pos="240"/>
        </w:tabs>
        <w:jc w:val="both"/>
        <w:rPr>
          <w:bCs/>
          <w:sz w:val="28"/>
          <w:szCs w:val="28"/>
          <w:lang w:val="uk-UA"/>
        </w:rPr>
      </w:pPr>
      <w:r w:rsidRPr="00E341B5">
        <w:rPr>
          <w:b/>
          <w:bCs/>
          <w:sz w:val="28"/>
          <w:szCs w:val="28"/>
          <w:lang w:val="uk-UA"/>
        </w:rPr>
        <w:t>Члени</w:t>
      </w:r>
      <w:r w:rsidRPr="00E341B5">
        <w:rPr>
          <w:sz w:val="28"/>
          <w:szCs w:val="28"/>
          <w:lang w:val="uk-UA"/>
        </w:rPr>
        <w:t xml:space="preserve"> </w:t>
      </w:r>
      <w:r w:rsidRPr="00E341B5">
        <w:rPr>
          <w:b/>
          <w:bCs/>
          <w:sz w:val="28"/>
          <w:szCs w:val="28"/>
          <w:lang w:val="uk-UA"/>
        </w:rPr>
        <w:t>комісії:</w:t>
      </w:r>
      <w:r w:rsidRPr="00E341B5">
        <w:rPr>
          <w:bCs/>
          <w:sz w:val="28"/>
          <w:szCs w:val="28"/>
          <w:lang w:val="uk-UA"/>
        </w:rPr>
        <w:t xml:space="preserve"> Юзвинський Ю.К.,Манухін М.Л.,</w:t>
      </w:r>
      <w:r w:rsidR="00A030F0">
        <w:rPr>
          <w:bCs/>
          <w:sz w:val="28"/>
          <w:szCs w:val="28"/>
          <w:lang w:val="uk-UA"/>
        </w:rPr>
        <w:t xml:space="preserve"> </w:t>
      </w:r>
      <w:r w:rsidRPr="00E341B5">
        <w:rPr>
          <w:bCs/>
          <w:sz w:val="28"/>
          <w:szCs w:val="28"/>
          <w:lang w:val="uk-UA"/>
        </w:rPr>
        <w:t>Скоропад І.М.</w:t>
      </w:r>
      <w:r w:rsidR="00A030F0">
        <w:rPr>
          <w:bCs/>
          <w:sz w:val="28"/>
          <w:szCs w:val="28"/>
          <w:lang w:val="uk-UA"/>
        </w:rPr>
        <w:t>,</w:t>
      </w:r>
      <w:r w:rsidR="00A030F0" w:rsidRPr="00A030F0">
        <w:rPr>
          <w:sz w:val="28"/>
          <w:szCs w:val="28"/>
          <w:lang w:val="uk-UA"/>
        </w:rPr>
        <w:t xml:space="preserve"> </w:t>
      </w:r>
      <w:r w:rsidR="00A030F0">
        <w:rPr>
          <w:sz w:val="28"/>
          <w:szCs w:val="28"/>
          <w:lang w:val="uk-UA"/>
        </w:rPr>
        <w:t>Пидюра С.М.</w:t>
      </w:r>
    </w:p>
    <w:p w:rsidR="009C3F8E" w:rsidRPr="00123311" w:rsidRDefault="009C3F8E" w:rsidP="00F9623A">
      <w:pPr>
        <w:jc w:val="both"/>
        <w:rPr>
          <w:sz w:val="28"/>
          <w:lang w:val="uk-UA"/>
        </w:rPr>
      </w:pPr>
      <w:r w:rsidRPr="00123311">
        <w:rPr>
          <w:sz w:val="28"/>
          <w:lang w:val="uk-UA"/>
        </w:rPr>
        <w:t xml:space="preserve">Присутні: </w:t>
      </w:r>
      <w:r w:rsidR="00A030F0" w:rsidRPr="00123311">
        <w:rPr>
          <w:sz w:val="28"/>
          <w:lang w:val="uk-UA"/>
        </w:rPr>
        <w:t xml:space="preserve"> Чиж Н.М. –</w:t>
      </w:r>
      <w:r w:rsidR="00F9623A" w:rsidRPr="00123311">
        <w:rPr>
          <w:sz w:val="28"/>
          <w:lang w:val="uk-UA"/>
        </w:rPr>
        <w:t xml:space="preserve"> </w:t>
      </w:r>
      <w:r w:rsidR="00A030F0" w:rsidRPr="00123311">
        <w:rPr>
          <w:sz w:val="28"/>
          <w:lang w:val="uk-UA"/>
        </w:rPr>
        <w:t>Секретар міської ради</w:t>
      </w:r>
      <w:r w:rsidR="00F9623A" w:rsidRPr="00123311">
        <w:rPr>
          <w:sz w:val="28"/>
          <w:lang w:val="uk-UA"/>
        </w:rPr>
        <w:t>;</w:t>
      </w:r>
      <w:r w:rsidRPr="00123311">
        <w:rPr>
          <w:sz w:val="28"/>
          <w:lang w:val="uk-UA"/>
        </w:rPr>
        <w:t xml:space="preserve"> Фещенко О.А. – заступник міського голови з питань діяльності виконавчих органів ради; Оніщенко А.А.</w:t>
      </w:r>
      <w:r w:rsidR="00F9623A" w:rsidRPr="00123311">
        <w:rPr>
          <w:sz w:val="28"/>
          <w:lang w:val="uk-UA"/>
        </w:rPr>
        <w:t xml:space="preserve"> </w:t>
      </w:r>
      <w:r w:rsidRPr="00123311">
        <w:rPr>
          <w:sz w:val="28"/>
          <w:lang w:val="uk-UA"/>
        </w:rPr>
        <w:t xml:space="preserve">– в.о. начальника управління житлового господарства; Марцун О.В. – начальник управління комунального господарства;  Краснопір В.В. – начальник управління соціального </w:t>
      </w:r>
      <w:r w:rsidR="00F9623A" w:rsidRPr="00123311">
        <w:rPr>
          <w:sz w:val="28"/>
          <w:lang w:val="uk-UA"/>
        </w:rPr>
        <w:t>захисту населення; Костриця М.М. – д</w:t>
      </w:r>
      <w:r w:rsidRPr="00123311">
        <w:rPr>
          <w:sz w:val="28"/>
          <w:lang w:val="uk-UA"/>
        </w:rPr>
        <w:t>иректор</w:t>
      </w:r>
      <w:r w:rsidR="00F9623A" w:rsidRPr="00123311">
        <w:rPr>
          <w:sz w:val="28"/>
          <w:lang w:val="uk-UA"/>
        </w:rPr>
        <w:t xml:space="preserve"> </w:t>
      </w:r>
      <w:r w:rsidRPr="00123311">
        <w:rPr>
          <w:sz w:val="28"/>
          <w:lang w:val="uk-UA"/>
        </w:rPr>
        <w:t>департаменту економічного розвитку;</w:t>
      </w:r>
      <w:r w:rsidR="00A0116F" w:rsidRPr="00123311">
        <w:rPr>
          <w:sz w:val="28"/>
          <w:lang w:val="uk-UA"/>
        </w:rPr>
        <w:t xml:space="preserve"> </w:t>
      </w:r>
      <w:r w:rsidR="00A030F0" w:rsidRPr="00123311">
        <w:rPr>
          <w:sz w:val="28"/>
          <w:lang w:val="uk-UA"/>
        </w:rPr>
        <w:t>Климчук-Побережник В. А.</w:t>
      </w:r>
      <w:r w:rsidR="00F9623A" w:rsidRPr="00123311">
        <w:rPr>
          <w:sz w:val="28"/>
          <w:lang w:val="uk-UA"/>
        </w:rPr>
        <w:t xml:space="preserve"> – </w:t>
      </w:r>
      <w:r w:rsidR="00A030F0" w:rsidRPr="00123311">
        <w:rPr>
          <w:sz w:val="28"/>
          <w:lang w:val="uk-UA"/>
        </w:rPr>
        <w:t>начальник управління транспорту і зв’язку міської ради; Арендарчук В.В.</w:t>
      </w:r>
      <w:r w:rsidR="00F9623A" w:rsidRPr="00123311">
        <w:rPr>
          <w:sz w:val="28"/>
          <w:lang w:val="uk-UA"/>
        </w:rPr>
        <w:t xml:space="preserve"> – </w:t>
      </w:r>
      <w:r w:rsidR="00A030F0" w:rsidRPr="00123311">
        <w:rPr>
          <w:sz w:val="28"/>
          <w:lang w:val="uk-UA"/>
        </w:rPr>
        <w:t xml:space="preserve">начальник управління освіти міської ради; Турська О. О. – заступник   начальника   управління культури міської ради; Кравченко О.О. – головний спеціаліст </w:t>
      </w:r>
      <w:r w:rsidR="002827A6" w:rsidRPr="00123311">
        <w:rPr>
          <w:sz w:val="28"/>
          <w:lang w:val="uk-UA"/>
        </w:rPr>
        <w:t>з економічних питань управління охорони здоров’я</w:t>
      </w:r>
      <w:r w:rsidR="00F9623A" w:rsidRPr="00123311">
        <w:rPr>
          <w:sz w:val="28"/>
          <w:lang w:val="uk-UA"/>
        </w:rPr>
        <w:t xml:space="preserve">; </w:t>
      </w:r>
      <w:r w:rsidRPr="00123311">
        <w:rPr>
          <w:sz w:val="28"/>
          <w:lang w:val="uk-UA"/>
        </w:rPr>
        <w:t>Левицький В.О.</w:t>
      </w:r>
      <w:r w:rsidR="00A0116F" w:rsidRPr="00123311">
        <w:rPr>
          <w:sz w:val="28"/>
          <w:lang w:val="uk-UA"/>
        </w:rPr>
        <w:t xml:space="preserve"> </w:t>
      </w:r>
      <w:r w:rsidRPr="00123311">
        <w:rPr>
          <w:sz w:val="28"/>
          <w:lang w:val="uk-UA"/>
        </w:rPr>
        <w:t>- директор КП «Житомирміськгаз»</w:t>
      </w:r>
      <w:r w:rsidR="00A030F0" w:rsidRPr="00123311">
        <w:rPr>
          <w:sz w:val="28"/>
          <w:lang w:val="uk-UA"/>
        </w:rPr>
        <w:t>.</w:t>
      </w:r>
    </w:p>
    <w:p w:rsidR="00A030F0" w:rsidRPr="00A030F0" w:rsidRDefault="00A030F0" w:rsidP="00A030F0">
      <w:pPr>
        <w:jc w:val="both"/>
        <w:rPr>
          <w:color w:val="FF0000"/>
          <w:sz w:val="28"/>
          <w:szCs w:val="28"/>
          <w:lang w:val="uk-UA"/>
        </w:rPr>
      </w:pPr>
    </w:p>
    <w:p w:rsidR="004151AC" w:rsidRDefault="004151AC">
      <w:pPr>
        <w:rPr>
          <w:sz w:val="28"/>
          <w:szCs w:val="28"/>
          <w:lang w:val="uk-UA"/>
        </w:rPr>
      </w:pPr>
    </w:p>
    <w:p w:rsidR="004151AC" w:rsidRPr="004151AC" w:rsidRDefault="004151AC" w:rsidP="004151AC">
      <w:pPr>
        <w:tabs>
          <w:tab w:val="left" w:pos="3240"/>
        </w:tabs>
        <w:rPr>
          <w:b/>
          <w:sz w:val="28"/>
          <w:szCs w:val="28"/>
          <w:lang w:val="uk-UA"/>
        </w:rPr>
      </w:pPr>
      <w:r>
        <w:rPr>
          <w:b/>
          <w:sz w:val="28"/>
          <w:szCs w:val="28"/>
          <w:lang w:val="uk-UA"/>
        </w:rPr>
        <w:tab/>
        <w:t>Порядок денний</w:t>
      </w:r>
    </w:p>
    <w:p w:rsidR="004151AC" w:rsidRPr="00A0116F" w:rsidRDefault="004151AC" w:rsidP="004151AC">
      <w:pPr>
        <w:tabs>
          <w:tab w:val="left" w:pos="2400"/>
        </w:tabs>
        <w:rPr>
          <w:b/>
          <w:sz w:val="28"/>
          <w:szCs w:val="28"/>
          <w:lang w:val="uk-UA"/>
        </w:rPr>
      </w:pPr>
    </w:p>
    <w:p w:rsidR="004151AC" w:rsidRPr="00A0116F" w:rsidRDefault="004151AC" w:rsidP="004151AC">
      <w:pPr>
        <w:tabs>
          <w:tab w:val="left" w:pos="690"/>
          <w:tab w:val="left" w:pos="1860"/>
          <w:tab w:val="left" w:pos="2400"/>
          <w:tab w:val="center" w:pos="4677"/>
        </w:tabs>
        <w:rPr>
          <w:b/>
          <w:sz w:val="28"/>
          <w:szCs w:val="28"/>
          <w:lang w:val="uk-UA"/>
        </w:rPr>
      </w:pPr>
      <w:r w:rsidRPr="00A0116F">
        <w:rPr>
          <w:b/>
          <w:sz w:val="28"/>
          <w:szCs w:val="28"/>
          <w:lang w:val="uk-UA"/>
        </w:rPr>
        <w:tab/>
        <w:t>Проекти рішень:</w:t>
      </w:r>
      <w:r w:rsidRPr="00A0116F">
        <w:rPr>
          <w:b/>
          <w:sz w:val="28"/>
          <w:szCs w:val="28"/>
          <w:lang w:val="uk-UA"/>
        </w:rPr>
        <w:tab/>
      </w:r>
    </w:p>
    <w:p w:rsidR="004151AC" w:rsidRPr="00A0116F" w:rsidRDefault="004151AC" w:rsidP="004151AC">
      <w:pPr>
        <w:numPr>
          <w:ilvl w:val="0"/>
          <w:numId w:val="1"/>
        </w:numPr>
        <w:tabs>
          <w:tab w:val="left" w:pos="426"/>
        </w:tabs>
        <w:ind w:left="0" w:firstLine="284"/>
        <w:jc w:val="both"/>
        <w:rPr>
          <w:sz w:val="28"/>
          <w:szCs w:val="28"/>
          <w:lang w:val="uk-UA"/>
        </w:rPr>
      </w:pPr>
      <w:r w:rsidRPr="00A0116F">
        <w:rPr>
          <w:sz w:val="28"/>
          <w:szCs w:val="28"/>
          <w:lang w:val="uk-UA"/>
        </w:rPr>
        <w:t xml:space="preserve">Про внесення змін та доповнень до міської Програми розвитку охорони здоров’я на 2016-2017 роки. </w:t>
      </w:r>
      <w:r w:rsidR="00F9623A">
        <w:rPr>
          <w:sz w:val="28"/>
          <w:szCs w:val="28"/>
          <w:lang w:val="uk-UA"/>
        </w:rPr>
        <w:t>( в частині виділення коштів Червоному Хресту).</w:t>
      </w:r>
    </w:p>
    <w:p w:rsidR="004151AC" w:rsidRPr="00A0116F" w:rsidRDefault="004151AC" w:rsidP="00A0116F">
      <w:pPr>
        <w:tabs>
          <w:tab w:val="left" w:pos="426"/>
        </w:tabs>
        <w:ind w:left="1134"/>
        <w:jc w:val="both"/>
        <w:rPr>
          <w:sz w:val="28"/>
          <w:szCs w:val="28"/>
          <w:lang w:val="uk-UA"/>
        </w:rPr>
      </w:pPr>
      <w:r w:rsidRPr="00A0116F">
        <w:rPr>
          <w:sz w:val="28"/>
          <w:szCs w:val="28"/>
          <w:lang w:val="uk-UA"/>
        </w:rPr>
        <w:t>Доповідач</w:t>
      </w:r>
      <w:r w:rsidRPr="00A0116F">
        <w:rPr>
          <w:b/>
          <w:sz w:val="28"/>
          <w:szCs w:val="28"/>
          <w:lang w:val="uk-UA"/>
        </w:rPr>
        <w:t>: Місюрова Марія Олександрівна</w:t>
      </w:r>
      <w:r w:rsidRPr="00A0116F">
        <w:rPr>
          <w:sz w:val="28"/>
          <w:szCs w:val="28"/>
          <w:lang w:val="uk-UA"/>
        </w:rPr>
        <w:t xml:space="preserve"> – начальник управління охорони здоров’я міської ради. </w:t>
      </w:r>
    </w:p>
    <w:p w:rsidR="004151AC" w:rsidRDefault="004151AC" w:rsidP="004151AC">
      <w:pPr>
        <w:numPr>
          <w:ilvl w:val="0"/>
          <w:numId w:val="1"/>
        </w:numPr>
        <w:tabs>
          <w:tab w:val="left" w:pos="426"/>
        </w:tabs>
        <w:ind w:left="0" w:firstLine="284"/>
        <w:jc w:val="both"/>
        <w:rPr>
          <w:sz w:val="28"/>
          <w:szCs w:val="28"/>
          <w:lang w:val="uk-UA"/>
        </w:rPr>
      </w:pPr>
      <w:r w:rsidRPr="00A0116F">
        <w:rPr>
          <w:sz w:val="28"/>
          <w:szCs w:val="28"/>
          <w:lang w:val="uk-UA"/>
        </w:rPr>
        <w:t>Лист гр.Ващука Ю.П. щодо земельної ділянки по пров.2-му Чуднівському,16 (за присутності Блажиєвського І.Й.)</w:t>
      </w:r>
    </w:p>
    <w:p w:rsidR="00F9623A" w:rsidRPr="00A0116F" w:rsidRDefault="00F9623A" w:rsidP="00F9623A">
      <w:pPr>
        <w:tabs>
          <w:tab w:val="left" w:pos="426"/>
        </w:tabs>
        <w:ind w:left="284"/>
        <w:jc w:val="both"/>
        <w:rPr>
          <w:sz w:val="28"/>
          <w:szCs w:val="28"/>
          <w:lang w:val="uk-UA"/>
        </w:rPr>
      </w:pPr>
    </w:p>
    <w:p w:rsidR="004151AC" w:rsidRPr="00A0116F" w:rsidRDefault="004151AC" w:rsidP="004151AC">
      <w:pPr>
        <w:numPr>
          <w:ilvl w:val="0"/>
          <w:numId w:val="1"/>
        </w:numPr>
        <w:tabs>
          <w:tab w:val="left" w:pos="426"/>
        </w:tabs>
        <w:ind w:left="0" w:firstLine="284"/>
        <w:jc w:val="both"/>
        <w:rPr>
          <w:rStyle w:val="xfm47086046"/>
          <w:sz w:val="28"/>
          <w:szCs w:val="28"/>
          <w:lang w:val="uk-UA"/>
        </w:rPr>
      </w:pPr>
      <w:r w:rsidRPr="00A0116F">
        <w:rPr>
          <w:rStyle w:val="xfm47086046"/>
          <w:sz w:val="28"/>
          <w:szCs w:val="28"/>
          <w:lang w:val="uk-UA"/>
        </w:rPr>
        <w:t>Питання щодо  нерухомого майна КП ВЖРЕП №4.</w:t>
      </w:r>
    </w:p>
    <w:p w:rsidR="004151AC" w:rsidRPr="00A0116F" w:rsidRDefault="004151AC" w:rsidP="00A0116F">
      <w:pPr>
        <w:tabs>
          <w:tab w:val="left" w:pos="426"/>
        </w:tabs>
        <w:ind w:left="1134"/>
        <w:jc w:val="both"/>
        <w:rPr>
          <w:rStyle w:val="xfm47086046"/>
          <w:sz w:val="28"/>
          <w:szCs w:val="28"/>
          <w:lang w:val="uk-UA"/>
        </w:rPr>
      </w:pPr>
      <w:r w:rsidRPr="00A0116F">
        <w:rPr>
          <w:rStyle w:val="xfm47086046"/>
          <w:sz w:val="28"/>
          <w:szCs w:val="28"/>
          <w:lang w:val="uk-UA"/>
        </w:rPr>
        <w:t xml:space="preserve">Доповідач: </w:t>
      </w:r>
      <w:r w:rsidRPr="00A0116F">
        <w:rPr>
          <w:rStyle w:val="xfm47086046"/>
          <w:b/>
          <w:sz w:val="28"/>
          <w:szCs w:val="28"/>
          <w:lang w:val="uk-UA"/>
        </w:rPr>
        <w:t>Скоропад Ігор Михайлович</w:t>
      </w:r>
      <w:r w:rsidRPr="00A0116F">
        <w:rPr>
          <w:rStyle w:val="xfm47086046"/>
          <w:sz w:val="28"/>
          <w:szCs w:val="28"/>
          <w:lang w:val="uk-UA"/>
        </w:rPr>
        <w:t xml:space="preserve"> – депутат міської ради</w:t>
      </w:r>
    </w:p>
    <w:p w:rsidR="004151AC" w:rsidRPr="00A0116F" w:rsidRDefault="004151AC" w:rsidP="004151AC">
      <w:pPr>
        <w:numPr>
          <w:ilvl w:val="0"/>
          <w:numId w:val="1"/>
        </w:numPr>
        <w:tabs>
          <w:tab w:val="left" w:pos="426"/>
        </w:tabs>
        <w:spacing w:line="276" w:lineRule="auto"/>
        <w:ind w:left="0" w:firstLine="284"/>
        <w:jc w:val="both"/>
        <w:rPr>
          <w:sz w:val="28"/>
          <w:szCs w:val="28"/>
          <w:lang w:val="uk-UA"/>
        </w:rPr>
      </w:pPr>
      <w:r w:rsidRPr="00A0116F">
        <w:rPr>
          <w:sz w:val="28"/>
          <w:szCs w:val="28"/>
          <w:lang w:val="uk-UA"/>
        </w:rPr>
        <w:t>Про внесення змін до рішення Житомирської міської ради від 21.07.2016 № 261 «Про Положення про постійні комісії Житомирської міської ради».</w:t>
      </w:r>
    </w:p>
    <w:p w:rsidR="004151AC" w:rsidRPr="00A0116F" w:rsidRDefault="004151AC" w:rsidP="00A0116F">
      <w:pPr>
        <w:pStyle w:val="a3"/>
        <w:tabs>
          <w:tab w:val="left" w:pos="426"/>
        </w:tabs>
        <w:ind w:left="1134"/>
        <w:jc w:val="both"/>
        <w:rPr>
          <w:rFonts w:ascii="Times New Roman" w:hAnsi="Times New Roman"/>
          <w:sz w:val="28"/>
          <w:szCs w:val="28"/>
        </w:rPr>
      </w:pPr>
      <w:r w:rsidRPr="00A0116F">
        <w:rPr>
          <w:rFonts w:ascii="Times New Roman" w:hAnsi="Times New Roman"/>
          <w:sz w:val="28"/>
          <w:szCs w:val="28"/>
        </w:rPr>
        <w:t xml:space="preserve">Доповідач: </w:t>
      </w:r>
      <w:r w:rsidRPr="00A0116F">
        <w:rPr>
          <w:rFonts w:ascii="Times New Roman" w:hAnsi="Times New Roman"/>
          <w:b/>
          <w:sz w:val="28"/>
          <w:szCs w:val="28"/>
        </w:rPr>
        <w:t xml:space="preserve">Чиж Наталія Михайлівна – </w:t>
      </w:r>
      <w:r w:rsidRPr="00A0116F">
        <w:rPr>
          <w:rFonts w:ascii="Times New Roman" w:hAnsi="Times New Roman"/>
          <w:sz w:val="28"/>
          <w:szCs w:val="28"/>
        </w:rPr>
        <w:t>секретар міської ради</w:t>
      </w:r>
    </w:p>
    <w:p w:rsidR="004151AC" w:rsidRPr="00A0116F" w:rsidRDefault="004151AC" w:rsidP="004151AC">
      <w:pPr>
        <w:pStyle w:val="a3"/>
        <w:numPr>
          <w:ilvl w:val="0"/>
          <w:numId w:val="1"/>
        </w:numPr>
        <w:tabs>
          <w:tab w:val="left" w:pos="426"/>
        </w:tabs>
        <w:spacing w:after="0" w:line="240" w:lineRule="auto"/>
        <w:ind w:left="0" w:firstLine="360"/>
        <w:contextualSpacing w:val="0"/>
        <w:jc w:val="both"/>
        <w:rPr>
          <w:rFonts w:ascii="Times New Roman" w:hAnsi="Times New Roman"/>
          <w:sz w:val="28"/>
          <w:szCs w:val="28"/>
        </w:rPr>
      </w:pPr>
      <w:r w:rsidRPr="00A0116F">
        <w:rPr>
          <w:rFonts w:ascii="Times New Roman" w:hAnsi="Times New Roman"/>
          <w:sz w:val="28"/>
          <w:szCs w:val="28"/>
        </w:rPr>
        <w:t>Про внесення змін до Міської програми «Прозора влада. Відкрите місто» на 2016-2018 роки.</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lastRenderedPageBreak/>
        <w:t xml:space="preserve">Доповідач: </w:t>
      </w:r>
      <w:r w:rsidRPr="00A778AB">
        <w:rPr>
          <w:rFonts w:ascii="Times New Roman" w:hAnsi="Times New Roman"/>
          <w:b/>
          <w:sz w:val="28"/>
          <w:szCs w:val="28"/>
        </w:rPr>
        <w:t>Сластухіна Світлана Василівна</w:t>
      </w:r>
      <w:r w:rsidRPr="00A778AB">
        <w:rPr>
          <w:rFonts w:ascii="Times New Roman" w:hAnsi="Times New Roman"/>
          <w:sz w:val="28"/>
          <w:szCs w:val="28"/>
        </w:rPr>
        <w:t xml:space="preserve"> – в.о. начальника управління по зв’язкам з громадськістю міської ради. </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змін та доповнень до Комплексної  цільової Програми розвитку житлового господарства міської ради «Ефективне та надійне житлове господарство – мешканцям міста» на 2016-2017 роки та її затвердження в новій редакції.</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Оніщенко Андрій Анатолійович</w:t>
      </w:r>
      <w:r w:rsidRPr="00A778AB">
        <w:rPr>
          <w:rFonts w:ascii="Times New Roman" w:hAnsi="Times New Roman"/>
          <w:sz w:val="28"/>
          <w:szCs w:val="28"/>
        </w:rPr>
        <w:t xml:space="preserve"> – в.о. начальника управління житлового господарства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змін до рішення міської ради від 28.12.2015 №38 «Про затвердження Програми благоустрою та розвитку комунального господарства міста Житомира на 2016-2018 роки».</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Марцун Олександр Васильович</w:t>
      </w:r>
      <w:r w:rsidRPr="00A778AB">
        <w:rPr>
          <w:rFonts w:ascii="Times New Roman" w:hAnsi="Times New Roman"/>
          <w:sz w:val="28"/>
          <w:szCs w:val="28"/>
        </w:rPr>
        <w:t xml:space="preserve"> – начальник управління комунального господарства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та затвердження змін до Статуту комунального підприємства «Житомирське трамвайно-тролейбусне управління» Житомирської міської ради.</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Климчук-Побережник Вікторія Анатоліївна</w:t>
      </w:r>
      <w:r w:rsidRPr="00A778AB">
        <w:rPr>
          <w:rFonts w:ascii="Times New Roman" w:hAnsi="Times New Roman"/>
          <w:sz w:val="28"/>
          <w:szCs w:val="28"/>
        </w:rPr>
        <w:t xml:space="preserve"> – начальник управління транспорту і зв’язку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змін до рішення Житомирської міської ради від 03.03.11. № 62.</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Гаращук Сергій Петрович</w:t>
      </w:r>
      <w:r w:rsidRPr="00A778AB">
        <w:rPr>
          <w:rFonts w:ascii="Times New Roman" w:hAnsi="Times New Roman"/>
          <w:sz w:val="28"/>
          <w:szCs w:val="28"/>
        </w:rPr>
        <w:t xml:space="preserve"> – директор департаменту бюджету та фінансів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змін до рішення міської ради від 16.03.2016 № 179 «Про внесення змін до рішень міської ради».</w:t>
      </w:r>
    </w:p>
    <w:p w:rsidR="004151AC" w:rsidRPr="00A778AB" w:rsidRDefault="004151AC" w:rsidP="00A0116F">
      <w:pPr>
        <w:pStyle w:val="a3"/>
        <w:tabs>
          <w:tab w:val="left" w:pos="426"/>
        </w:tabs>
        <w:ind w:left="1134"/>
        <w:jc w:val="both"/>
        <w:rPr>
          <w:rFonts w:ascii="Times New Roman" w:hAnsi="Times New Roman"/>
          <w:sz w:val="28"/>
          <w:szCs w:val="28"/>
          <w:highlight w:val="lightGray"/>
        </w:rPr>
      </w:pPr>
      <w:r w:rsidRPr="00A778AB">
        <w:rPr>
          <w:rFonts w:ascii="Times New Roman" w:hAnsi="Times New Roman"/>
          <w:sz w:val="28"/>
          <w:szCs w:val="28"/>
        </w:rPr>
        <w:t xml:space="preserve">Доповідач: </w:t>
      </w:r>
      <w:r w:rsidRPr="00A778AB">
        <w:rPr>
          <w:rFonts w:ascii="Times New Roman" w:hAnsi="Times New Roman"/>
          <w:b/>
          <w:sz w:val="28"/>
          <w:szCs w:val="28"/>
        </w:rPr>
        <w:t xml:space="preserve">Костриця Микола Миколайович – </w:t>
      </w:r>
      <w:r w:rsidRPr="00A778AB">
        <w:rPr>
          <w:rFonts w:ascii="Times New Roman" w:hAnsi="Times New Roman"/>
          <w:sz w:val="28"/>
          <w:szCs w:val="28"/>
        </w:rPr>
        <w:t>директор                                                                     департаменту економічного розвитку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створення комунальної установи «Агенція розвитку міста» Житомирської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погодження умов реструктуризації кредитної заборгованості комунального підприємства «Житомиртеплокомуненерго» Житомирської міської ради перед Європейським банком реконструкції та розвитку.</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 xml:space="preserve">Пахолюк Борис Борисович – </w:t>
      </w:r>
      <w:r w:rsidRPr="00A778AB">
        <w:rPr>
          <w:rFonts w:ascii="Times New Roman" w:hAnsi="Times New Roman"/>
          <w:sz w:val="28"/>
          <w:szCs w:val="28"/>
        </w:rPr>
        <w:t xml:space="preserve">заступник директора департаменту економічного розвитку міської ради </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звернення депутатів Житомирської міської ради до Кабінету Міністрів України, Міністерства освіти і науки України.</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Арендарчук Валентин Васильович</w:t>
      </w:r>
      <w:r w:rsidRPr="00A778AB">
        <w:rPr>
          <w:rFonts w:ascii="Times New Roman" w:hAnsi="Times New Roman"/>
          <w:sz w:val="28"/>
          <w:szCs w:val="28"/>
        </w:rPr>
        <w:t xml:space="preserve"> – начальник управління освіти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затвердження Статутів комунальних закладів Житомирської міської ради у новій редакції.</w:t>
      </w:r>
    </w:p>
    <w:p w:rsidR="004151AC" w:rsidRPr="00A778AB" w:rsidRDefault="004151AC" w:rsidP="00A0116F">
      <w:pPr>
        <w:pStyle w:val="a3"/>
        <w:tabs>
          <w:tab w:val="left" w:pos="426"/>
        </w:tabs>
        <w:ind w:left="1134"/>
        <w:jc w:val="both"/>
        <w:rPr>
          <w:rFonts w:ascii="Times New Roman" w:hAnsi="Times New Roman"/>
          <w:sz w:val="28"/>
          <w:szCs w:val="28"/>
        </w:rPr>
      </w:pPr>
      <w:r w:rsidRPr="00A778AB">
        <w:rPr>
          <w:rFonts w:ascii="Times New Roman" w:hAnsi="Times New Roman"/>
          <w:sz w:val="28"/>
          <w:szCs w:val="28"/>
        </w:rPr>
        <w:t xml:space="preserve">Доповідач: </w:t>
      </w:r>
      <w:r w:rsidRPr="00A778AB">
        <w:rPr>
          <w:rFonts w:ascii="Times New Roman" w:hAnsi="Times New Roman"/>
          <w:b/>
          <w:sz w:val="28"/>
          <w:szCs w:val="28"/>
        </w:rPr>
        <w:t xml:space="preserve">Рябенко Ніна Іванівна – </w:t>
      </w:r>
      <w:r w:rsidRPr="00A778AB">
        <w:rPr>
          <w:rFonts w:ascii="Times New Roman" w:hAnsi="Times New Roman"/>
          <w:sz w:val="28"/>
          <w:szCs w:val="28"/>
        </w:rPr>
        <w:t>начальник управління культури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lastRenderedPageBreak/>
        <w:t>Про передачу земельних</w:t>
      </w:r>
      <w:r w:rsidRPr="00A778AB">
        <w:rPr>
          <w:rFonts w:ascii="Times New Roman" w:hAnsi="Times New Roman"/>
          <w:b/>
          <w:sz w:val="28"/>
          <w:szCs w:val="28"/>
        </w:rPr>
        <w:t xml:space="preserve"> </w:t>
      </w:r>
      <w:r w:rsidRPr="00A778AB">
        <w:rPr>
          <w:rFonts w:ascii="Times New Roman" w:hAnsi="Times New Roman"/>
          <w:sz w:val="28"/>
          <w:szCs w:val="28"/>
        </w:rPr>
        <w:t>ділянок комунальної власності у власність юридичним особам.</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припинення права користування земельними ділянками юридичних осіб.</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відшкодування втрат сільськогосподарського виробництва.</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змін до рішень Житомирської міської ради.</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внесення змін та доповнень в договори оренди земельних ділянок громадянам.</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поновлення договорів оренди земельних ділянок громадянам та фізичним особам-підприємцям.</w:t>
      </w:r>
    </w:p>
    <w:p w:rsidR="004151AC" w:rsidRPr="00A778AB" w:rsidRDefault="004151AC" w:rsidP="004151AC">
      <w:pPr>
        <w:pStyle w:val="a3"/>
        <w:numPr>
          <w:ilvl w:val="0"/>
          <w:numId w:val="1"/>
        </w:numPr>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розгляд звернень громадян щодо припинення договорів оренди земельних ділянок.</w:t>
      </w:r>
    </w:p>
    <w:p w:rsidR="004151AC" w:rsidRPr="00A778AB" w:rsidRDefault="004151AC" w:rsidP="004151AC">
      <w:pPr>
        <w:pStyle w:val="a3"/>
        <w:numPr>
          <w:ilvl w:val="0"/>
          <w:numId w:val="1"/>
        </w:numPr>
        <w:shd w:val="clear" w:color="auto" w:fill="FCFDFD"/>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розгляд звернень громадян щодо надання дозволу на розроблення документації із землеустрою.</w:t>
      </w:r>
    </w:p>
    <w:p w:rsidR="004151AC" w:rsidRPr="00A778AB" w:rsidRDefault="004151AC" w:rsidP="004151AC">
      <w:pPr>
        <w:pStyle w:val="a3"/>
        <w:numPr>
          <w:ilvl w:val="0"/>
          <w:numId w:val="1"/>
        </w:numPr>
        <w:shd w:val="clear" w:color="auto" w:fill="FCFDFD"/>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затвердження проектів землеустрою щодо відведення земельних ділянок громадянам, які брали участь у антитерористичній операції по врегулюванню кризової ситуації в Україні.</w:t>
      </w:r>
    </w:p>
    <w:p w:rsidR="004151AC" w:rsidRPr="00A778AB" w:rsidRDefault="004151AC" w:rsidP="004151AC">
      <w:pPr>
        <w:pStyle w:val="a3"/>
        <w:numPr>
          <w:ilvl w:val="0"/>
          <w:numId w:val="1"/>
        </w:numPr>
        <w:shd w:val="clear" w:color="auto" w:fill="FCFDFD"/>
        <w:tabs>
          <w:tab w:val="left" w:pos="426"/>
        </w:tabs>
        <w:spacing w:after="0" w:line="240" w:lineRule="auto"/>
        <w:ind w:left="0" w:firstLine="284"/>
        <w:contextualSpacing w:val="0"/>
        <w:jc w:val="both"/>
        <w:rPr>
          <w:rFonts w:ascii="Times New Roman" w:hAnsi="Times New Roman"/>
          <w:sz w:val="28"/>
          <w:szCs w:val="28"/>
        </w:rPr>
      </w:pPr>
      <w:r w:rsidRPr="00A778AB">
        <w:rPr>
          <w:rFonts w:ascii="Times New Roman" w:hAnsi="Times New Roman"/>
          <w:sz w:val="28"/>
          <w:szCs w:val="28"/>
        </w:rPr>
        <w:t>Про надання дозволу громадянам, які мають право на пільги, відповідно до вимог чинного законодавства України на розроблення проектів землеустрою щодо відведення земельних ділянок.</w:t>
      </w:r>
    </w:p>
    <w:p w:rsidR="004151AC" w:rsidRPr="004151AC" w:rsidRDefault="004151AC" w:rsidP="00A0116F">
      <w:pPr>
        <w:tabs>
          <w:tab w:val="left" w:pos="426"/>
        </w:tabs>
        <w:ind w:left="1276"/>
        <w:jc w:val="both"/>
        <w:rPr>
          <w:sz w:val="28"/>
          <w:szCs w:val="28"/>
          <w:lang w:val="uk-UA"/>
        </w:rPr>
      </w:pPr>
      <w:r w:rsidRPr="004151AC">
        <w:rPr>
          <w:sz w:val="28"/>
          <w:szCs w:val="28"/>
          <w:lang w:val="uk-UA"/>
        </w:rPr>
        <w:t xml:space="preserve">Доповідач: </w:t>
      </w:r>
      <w:r w:rsidRPr="004151AC">
        <w:rPr>
          <w:b/>
          <w:sz w:val="28"/>
          <w:szCs w:val="28"/>
          <w:lang w:val="uk-UA"/>
        </w:rPr>
        <w:t>Блажиєвський Ігор Йосипович –</w:t>
      </w:r>
      <w:r w:rsidRPr="004151AC">
        <w:rPr>
          <w:sz w:val="28"/>
          <w:szCs w:val="28"/>
          <w:lang w:val="uk-UA"/>
        </w:rPr>
        <w:t xml:space="preserve"> директор департаменту містобудування та земельних відносин міської ради</w:t>
      </w:r>
    </w:p>
    <w:p w:rsidR="002A6456" w:rsidRDefault="002A6456" w:rsidP="002A6456">
      <w:pPr>
        <w:tabs>
          <w:tab w:val="left" w:pos="240"/>
          <w:tab w:val="left" w:pos="567"/>
          <w:tab w:val="left" w:pos="851"/>
        </w:tabs>
        <w:jc w:val="both"/>
        <w:rPr>
          <w:b/>
          <w:sz w:val="28"/>
          <w:szCs w:val="28"/>
          <w:lang w:val="uk-UA"/>
        </w:rPr>
      </w:pPr>
    </w:p>
    <w:p w:rsidR="00F9623A" w:rsidRDefault="00F9623A" w:rsidP="002A6456">
      <w:pPr>
        <w:tabs>
          <w:tab w:val="left" w:pos="240"/>
          <w:tab w:val="left" w:pos="567"/>
          <w:tab w:val="left" w:pos="851"/>
        </w:tabs>
        <w:jc w:val="both"/>
        <w:rPr>
          <w:b/>
          <w:sz w:val="28"/>
          <w:szCs w:val="28"/>
          <w:lang w:val="uk-UA"/>
        </w:rPr>
      </w:pPr>
    </w:p>
    <w:p w:rsidR="002A6456" w:rsidRDefault="002A6456" w:rsidP="002A6456">
      <w:pPr>
        <w:tabs>
          <w:tab w:val="left" w:pos="240"/>
          <w:tab w:val="left" w:pos="567"/>
          <w:tab w:val="left" w:pos="851"/>
        </w:tabs>
        <w:jc w:val="center"/>
        <w:rPr>
          <w:b/>
          <w:sz w:val="28"/>
          <w:szCs w:val="28"/>
          <w:lang w:val="uk-UA"/>
        </w:rPr>
      </w:pPr>
      <w:r w:rsidRPr="00E341B5">
        <w:rPr>
          <w:b/>
          <w:sz w:val="28"/>
          <w:szCs w:val="28"/>
          <w:lang w:val="uk-UA"/>
        </w:rPr>
        <w:t>ПОРЯДОК ДЕННИЙ:</w:t>
      </w:r>
    </w:p>
    <w:p w:rsidR="00F9623A" w:rsidRPr="00E341B5" w:rsidRDefault="00F9623A" w:rsidP="002A6456">
      <w:pPr>
        <w:tabs>
          <w:tab w:val="left" w:pos="240"/>
          <w:tab w:val="left" w:pos="567"/>
          <w:tab w:val="left" w:pos="851"/>
        </w:tabs>
        <w:jc w:val="center"/>
        <w:rPr>
          <w:b/>
          <w:sz w:val="28"/>
          <w:szCs w:val="28"/>
          <w:lang w:val="uk-UA"/>
        </w:rPr>
      </w:pPr>
    </w:p>
    <w:p w:rsidR="002A6456" w:rsidRPr="00E341B5" w:rsidRDefault="00997D26" w:rsidP="00F9623A">
      <w:pPr>
        <w:pStyle w:val="a4"/>
        <w:tabs>
          <w:tab w:val="left" w:pos="240"/>
        </w:tabs>
        <w:ind w:firstLine="567"/>
      </w:pPr>
      <w:r>
        <w:t>1.</w:t>
      </w:r>
      <w:r w:rsidR="002A6456" w:rsidRPr="00E341B5">
        <w:t xml:space="preserve">СЛУХАЛИ: </w:t>
      </w:r>
      <w:r w:rsidR="002A6456" w:rsidRPr="00E341B5">
        <w:rPr>
          <w:b w:val="0"/>
        </w:rPr>
        <w:t>формування порядку денного.</w:t>
      </w:r>
    </w:p>
    <w:p w:rsidR="002A6456" w:rsidRPr="00E341B5" w:rsidRDefault="002A6456" w:rsidP="00F9623A">
      <w:pPr>
        <w:pStyle w:val="a4"/>
        <w:tabs>
          <w:tab w:val="left" w:pos="240"/>
        </w:tabs>
        <w:ind w:firstLine="567"/>
        <w:rPr>
          <w:b w:val="0"/>
        </w:rPr>
      </w:pPr>
      <w:r w:rsidRPr="00E341B5">
        <w:t>ВИРІШИЛИ:</w:t>
      </w:r>
      <w:r w:rsidRPr="00E341B5">
        <w:rPr>
          <w:b w:val="0"/>
        </w:rPr>
        <w:t xml:space="preserve"> прийняти порядок денний «за основу».</w:t>
      </w:r>
    </w:p>
    <w:p w:rsidR="002A6456" w:rsidRPr="002A6456" w:rsidRDefault="002A6456" w:rsidP="00F9623A">
      <w:pPr>
        <w:tabs>
          <w:tab w:val="left" w:pos="240"/>
          <w:tab w:val="left" w:pos="709"/>
          <w:tab w:val="left" w:pos="851"/>
          <w:tab w:val="left" w:pos="993"/>
        </w:tabs>
        <w:ind w:firstLine="567"/>
        <w:jc w:val="both"/>
        <w:rPr>
          <w:i/>
          <w:sz w:val="28"/>
          <w:szCs w:val="28"/>
          <w:lang w:val="uk-UA"/>
        </w:rPr>
      </w:pPr>
      <w:r w:rsidRPr="00E341B5">
        <w:rPr>
          <w:i/>
          <w:sz w:val="28"/>
          <w:szCs w:val="28"/>
          <w:lang w:val="uk-UA"/>
        </w:rPr>
        <w:t>(при голосуванні «за» – 4, «проти» – 0, «утримались» – 0)</w:t>
      </w:r>
    </w:p>
    <w:p w:rsidR="002A6456" w:rsidRDefault="002A6456" w:rsidP="00F9623A">
      <w:pPr>
        <w:tabs>
          <w:tab w:val="left" w:pos="709"/>
        </w:tabs>
        <w:ind w:firstLine="567"/>
        <w:jc w:val="both"/>
        <w:rPr>
          <w:sz w:val="28"/>
          <w:szCs w:val="28"/>
          <w:lang w:val="uk-UA"/>
        </w:rPr>
      </w:pPr>
    </w:p>
    <w:p w:rsidR="00A0116F" w:rsidRPr="002827A6" w:rsidRDefault="002A6456" w:rsidP="00F9623A">
      <w:pPr>
        <w:tabs>
          <w:tab w:val="left" w:pos="709"/>
        </w:tabs>
        <w:ind w:firstLine="567"/>
        <w:jc w:val="both"/>
        <w:rPr>
          <w:sz w:val="28"/>
          <w:szCs w:val="28"/>
          <w:lang w:val="uk-UA"/>
        </w:rPr>
      </w:pPr>
      <w:r>
        <w:rPr>
          <w:b/>
          <w:sz w:val="28"/>
          <w:szCs w:val="28"/>
          <w:lang w:val="uk-UA"/>
        </w:rPr>
        <w:t>2.СЛУХАЛИ:</w:t>
      </w:r>
      <w:r w:rsidR="00F9623A">
        <w:rPr>
          <w:b/>
          <w:sz w:val="28"/>
          <w:szCs w:val="28"/>
          <w:lang w:val="uk-UA"/>
        </w:rPr>
        <w:t xml:space="preserve"> </w:t>
      </w:r>
      <w:r>
        <w:rPr>
          <w:b/>
          <w:sz w:val="28"/>
          <w:szCs w:val="28"/>
          <w:lang w:val="uk-UA"/>
        </w:rPr>
        <w:t>Кравченко О.</w:t>
      </w:r>
      <w:r w:rsidR="002827A6">
        <w:rPr>
          <w:b/>
          <w:sz w:val="28"/>
          <w:szCs w:val="28"/>
          <w:lang w:val="uk-UA"/>
        </w:rPr>
        <w:t>О.</w:t>
      </w:r>
      <w:r w:rsidR="002827A6">
        <w:rPr>
          <w:bCs/>
          <w:sz w:val="28"/>
          <w:szCs w:val="28"/>
          <w:lang w:val="uk-UA"/>
        </w:rPr>
        <w:t xml:space="preserve">: </w:t>
      </w:r>
      <w:r w:rsidR="002827A6" w:rsidRPr="002827A6">
        <w:rPr>
          <w:bCs/>
          <w:sz w:val="28"/>
          <w:szCs w:val="28"/>
          <w:lang w:val="uk-UA"/>
        </w:rPr>
        <w:t>інформація щодо забезпеченості бюджетними призначеннями за показниками “Продукти харчування” міських лікарень на 2017 рік</w:t>
      </w:r>
    </w:p>
    <w:p w:rsidR="00A0116F" w:rsidRDefault="002A6456" w:rsidP="00F9623A">
      <w:pPr>
        <w:tabs>
          <w:tab w:val="left" w:pos="709"/>
        </w:tabs>
        <w:ind w:firstLine="567"/>
        <w:jc w:val="both"/>
        <w:rPr>
          <w:sz w:val="28"/>
          <w:szCs w:val="28"/>
          <w:lang w:val="uk-UA"/>
        </w:rPr>
      </w:pPr>
      <w:r>
        <w:rPr>
          <w:b/>
          <w:sz w:val="28"/>
          <w:szCs w:val="28"/>
          <w:lang w:val="uk-UA"/>
        </w:rPr>
        <w:t>ВИРІШИЛИ:</w:t>
      </w:r>
      <w:r w:rsidR="00A0116F">
        <w:rPr>
          <w:b/>
          <w:sz w:val="28"/>
          <w:szCs w:val="28"/>
          <w:lang w:val="uk-UA"/>
        </w:rPr>
        <w:t xml:space="preserve"> </w:t>
      </w:r>
      <w:r w:rsidRPr="00A0116F">
        <w:rPr>
          <w:sz w:val="28"/>
          <w:szCs w:val="28"/>
          <w:lang w:val="uk-UA"/>
        </w:rPr>
        <w:t xml:space="preserve">рекомендувати управлінню охорони здоров’я міської ради ознайомити  із даною  </w:t>
      </w:r>
      <w:r w:rsidR="002827A6">
        <w:rPr>
          <w:sz w:val="28"/>
          <w:szCs w:val="28"/>
          <w:lang w:val="uk-UA"/>
        </w:rPr>
        <w:t xml:space="preserve">інформацією усі </w:t>
      </w:r>
      <w:r w:rsidRPr="00A0116F">
        <w:rPr>
          <w:sz w:val="28"/>
          <w:szCs w:val="28"/>
          <w:lang w:val="uk-UA"/>
        </w:rPr>
        <w:t>постійні комісії міської ради та при потребі  в подальшому винести дане питання на розгляд сесії.</w:t>
      </w:r>
    </w:p>
    <w:p w:rsidR="001A06D6" w:rsidRDefault="00A0116F" w:rsidP="00F9623A">
      <w:pPr>
        <w:tabs>
          <w:tab w:val="left" w:pos="240"/>
          <w:tab w:val="left" w:pos="709"/>
          <w:tab w:val="left" w:pos="851"/>
          <w:tab w:val="left" w:pos="993"/>
        </w:tabs>
        <w:ind w:firstLine="567"/>
        <w:jc w:val="both"/>
        <w:rPr>
          <w:i/>
          <w:sz w:val="28"/>
          <w:szCs w:val="28"/>
          <w:lang w:val="uk-UA"/>
        </w:rPr>
      </w:pPr>
      <w:r w:rsidRPr="00E341B5">
        <w:rPr>
          <w:i/>
          <w:sz w:val="28"/>
          <w:szCs w:val="28"/>
          <w:lang w:val="uk-UA"/>
        </w:rPr>
        <w:t xml:space="preserve"> </w:t>
      </w:r>
      <w:r w:rsidR="001A06D6" w:rsidRPr="00E341B5">
        <w:rPr>
          <w:i/>
          <w:sz w:val="28"/>
          <w:szCs w:val="28"/>
          <w:lang w:val="uk-UA"/>
        </w:rPr>
        <w:t xml:space="preserve">(при голосуванні «за» – </w:t>
      </w:r>
      <w:r w:rsidR="00474F40">
        <w:rPr>
          <w:i/>
          <w:sz w:val="28"/>
          <w:szCs w:val="28"/>
          <w:lang w:val="uk-UA"/>
        </w:rPr>
        <w:t>5</w:t>
      </w:r>
      <w:r w:rsidR="001A06D6" w:rsidRPr="00E341B5">
        <w:rPr>
          <w:i/>
          <w:sz w:val="28"/>
          <w:szCs w:val="28"/>
          <w:lang w:val="uk-UA"/>
        </w:rPr>
        <w:t>, «проти» – 0, «утримались» – 0)</w:t>
      </w:r>
      <w:r w:rsidR="002827A6">
        <w:rPr>
          <w:i/>
          <w:sz w:val="28"/>
          <w:szCs w:val="28"/>
          <w:lang w:val="uk-UA"/>
        </w:rPr>
        <w:t>;</w:t>
      </w:r>
    </w:p>
    <w:p w:rsidR="002827A6" w:rsidRPr="002827A6" w:rsidRDefault="002827A6" w:rsidP="00F9623A">
      <w:pPr>
        <w:tabs>
          <w:tab w:val="left" w:pos="0"/>
          <w:tab w:val="left" w:pos="240"/>
          <w:tab w:val="left" w:pos="709"/>
          <w:tab w:val="left" w:pos="851"/>
          <w:tab w:val="left" w:pos="993"/>
        </w:tabs>
        <w:ind w:firstLine="567"/>
        <w:jc w:val="both"/>
        <w:rPr>
          <w:i/>
          <w:sz w:val="28"/>
          <w:szCs w:val="28"/>
          <w:lang w:val="uk-UA"/>
        </w:rPr>
      </w:pPr>
    </w:p>
    <w:p w:rsidR="002827A6" w:rsidRPr="00123311" w:rsidRDefault="002827A6" w:rsidP="00F9623A">
      <w:pPr>
        <w:tabs>
          <w:tab w:val="left" w:pos="0"/>
          <w:tab w:val="left" w:pos="709"/>
        </w:tabs>
        <w:ind w:firstLine="567"/>
        <w:jc w:val="both"/>
        <w:rPr>
          <w:sz w:val="28"/>
          <w:szCs w:val="28"/>
          <w:lang w:val="uk-UA"/>
        </w:rPr>
      </w:pPr>
      <w:r>
        <w:rPr>
          <w:b/>
          <w:sz w:val="28"/>
          <w:szCs w:val="28"/>
          <w:lang w:val="uk-UA"/>
        </w:rPr>
        <w:t>3.</w:t>
      </w:r>
      <w:r w:rsidR="00F9623A" w:rsidRPr="00F9623A">
        <w:rPr>
          <w:b/>
          <w:sz w:val="28"/>
          <w:szCs w:val="28"/>
          <w:lang w:val="uk-UA"/>
        </w:rPr>
        <w:t xml:space="preserve"> </w:t>
      </w:r>
      <w:r w:rsidR="00F9623A">
        <w:rPr>
          <w:b/>
          <w:sz w:val="28"/>
          <w:szCs w:val="28"/>
          <w:lang w:val="uk-UA"/>
        </w:rPr>
        <w:t xml:space="preserve">СЛУХАЛИ: </w:t>
      </w:r>
      <w:r w:rsidRPr="002827A6">
        <w:rPr>
          <w:b/>
          <w:sz w:val="28"/>
          <w:szCs w:val="28"/>
          <w:lang w:val="uk-UA"/>
        </w:rPr>
        <w:t>Кравченко О.О.</w:t>
      </w:r>
      <w:r w:rsidRPr="002827A6">
        <w:rPr>
          <w:bCs/>
          <w:sz w:val="28"/>
          <w:szCs w:val="28"/>
          <w:lang w:val="uk-UA"/>
        </w:rPr>
        <w:t xml:space="preserve">: </w:t>
      </w:r>
      <w:r>
        <w:rPr>
          <w:bCs/>
          <w:sz w:val="28"/>
          <w:szCs w:val="28"/>
          <w:lang w:val="uk-UA"/>
        </w:rPr>
        <w:t>-</w:t>
      </w:r>
      <w:r w:rsidRPr="002827A6">
        <w:rPr>
          <w:sz w:val="28"/>
          <w:szCs w:val="28"/>
          <w:lang w:val="uk-UA"/>
        </w:rPr>
        <w:t xml:space="preserve"> </w:t>
      </w:r>
      <w:r>
        <w:rPr>
          <w:sz w:val="28"/>
          <w:szCs w:val="28"/>
          <w:lang w:val="uk-UA"/>
        </w:rPr>
        <w:t xml:space="preserve">проект рішення </w:t>
      </w:r>
      <w:r w:rsidRPr="00123311">
        <w:rPr>
          <w:sz w:val="28"/>
          <w:szCs w:val="28"/>
          <w:lang w:val="uk-UA"/>
        </w:rPr>
        <w:t>«Про внесення змін та доповнень до міської Програми розвитку охорони здоров’я на 2016-2017 роки»</w:t>
      </w:r>
    </w:p>
    <w:p w:rsidR="002827A6" w:rsidRDefault="00997D26" w:rsidP="00F9623A">
      <w:pPr>
        <w:tabs>
          <w:tab w:val="left" w:pos="0"/>
          <w:tab w:val="left" w:pos="709"/>
        </w:tabs>
        <w:ind w:firstLine="567"/>
        <w:jc w:val="both"/>
        <w:rPr>
          <w:b/>
          <w:sz w:val="28"/>
          <w:szCs w:val="28"/>
          <w:lang w:val="uk-UA"/>
        </w:rPr>
      </w:pPr>
      <w:r>
        <w:rPr>
          <w:b/>
          <w:sz w:val="28"/>
          <w:szCs w:val="28"/>
          <w:lang w:val="uk-UA"/>
        </w:rPr>
        <w:tab/>
      </w:r>
      <w:r w:rsidR="002827A6">
        <w:rPr>
          <w:b/>
          <w:sz w:val="28"/>
          <w:szCs w:val="28"/>
          <w:lang w:val="uk-UA"/>
        </w:rPr>
        <w:t>ВИРІШИЛИ:</w:t>
      </w:r>
    </w:p>
    <w:p w:rsidR="00474F40" w:rsidRPr="00474F40" w:rsidRDefault="00474F40" w:rsidP="00F9623A">
      <w:pPr>
        <w:pStyle w:val="a3"/>
        <w:numPr>
          <w:ilvl w:val="0"/>
          <w:numId w:val="16"/>
        </w:numPr>
        <w:tabs>
          <w:tab w:val="left" w:pos="0"/>
          <w:tab w:val="left" w:pos="709"/>
          <w:tab w:val="left" w:pos="851"/>
        </w:tabs>
        <w:spacing w:after="0"/>
        <w:ind w:left="0" w:firstLine="567"/>
        <w:jc w:val="both"/>
        <w:rPr>
          <w:rFonts w:ascii="Times New Roman" w:hAnsi="Times New Roman"/>
          <w:b/>
          <w:sz w:val="28"/>
          <w:szCs w:val="28"/>
        </w:rPr>
      </w:pPr>
      <w:r w:rsidRPr="00474F40">
        <w:rPr>
          <w:rFonts w:ascii="Times New Roman" w:hAnsi="Times New Roman"/>
          <w:sz w:val="28"/>
          <w:szCs w:val="28"/>
        </w:rPr>
        <w:t>спрямувати кошти у сумі:</w:t>
      </w:r>
    </w:p>
    <w:p w:rsidR="00474F40" w:rsidRDefault="00474F40" w:rsidP="00F9623A">
      <w:pPr>
        <w:numPr>
          <w:ilvl w:val="0"/>
          <w:numId w:val="14"/>
        </w:numPr>
        <w:tabs>
          <w:tab w:val="left" w:pos="426"/>
          <w:tab w:val="left" w:pos="709"/>
          <w:tab w:val="left" w:pos="851"/>
        </w:tabs>
        <w:ind w:left="0" w:firstLine="567"/>
        <w:jc w:val="both"/>
        <w:rPr>
          <w:sz w:val="28"/>
          <w:szCs w:val="28"/>
          <w:lang w:val="uk-UA"/>
        </w:rPr>
      </w:pPr>
      <w:r w:rsidRPr="00474F40">
        <w:rPr>
          <w:sz w:val="28"/>
          <w:szCs w:val="28"/>
          <w:lang w:val="uk-UA"/>
        </w:rPr>
        <w:lastRenderedPageBreak/>
        <w:t>60,0 тис. грн. – капітальний ремонт приміщень оперблоку хірургічного корпусу КУ ЦМЛ №2 за адресою: м.Житомир, вул. Р.Шухевича, 2а (в т.ч. виготовлення ПКД);</w:t>
      </w:r>
    </w:p>
    <w:p w:rsidR="00474F40" w:rsidRDefault="00474F40" w:rsidP="00F9623A">
      <w:pPr>
        <w:numPr>
          <w:ilvl w:val="0"/>
          <w:numId w:val="14"/>
        </w:numPr>
        <w:tabs>
          <w:tab w:val="left" w:pos="426"/>
          <w:tab w:val="left" w:pos="709"/>
          <w:tab w:val="left" w:pos="851"/>
        </w:tabs>
        <w:ind w:left="0" w:firstLine="567"/>
        <w:jc w:val="both"/>
        <w:rPr>
          <w:sz w:val="28"/>
          <w:szCs w:val="28"/>
          <w:lang w:val="uk-UA"/>
        </w:rPr>
      </w:pPr>
      <w:r w:rsidRPr="00474F40">
        <w:rPr>
          <w:sz w:val="28"/>
          <w:szCs w:val="28"/>
          <w:lang w:val="uk-UA"/>
        </w:rPr>
        <w:t>190,0 тис. грн. на придбання ендоскопічної камери для відновлення функціонування лапароскопічної операційної КУ ЦМЛ №1;</w:t>
      </w:r>
    </w:p>
    <w:p w:rsidR="00474F40" w:rsidRPr="00474F40" w:rsidRDefault="00474F40" w:rsidP="00F9623A">
      <w:pPr>
        <w:numPr>
          <w:ilvl w:val="0"/>
          <w:numId w:val="14"/>
        </w:numPr>
        <w:tabs>
          <w:tab w:val="left" w:pos="426"/>
          <w:tab w:val="left" w:pos="709"/>
          <w:tab w:val="left" w:pos="851"/>
        </w:tabs>
        <w:ind w:left="0" w:firstLine="567"/>
        <w:jc w:val="both"/>
        <w:rPr>
          <w:sz w:val="28"/>
          <w:szCs w:val="28"/>
          <w:lang w:val="uk-UA"/>
        </w:rPr>
      </w:pPr>
      <w:r w:rsidRPr="00474F40">
        <w:rPr>
          <w:sz w:val="28"/>
          <w:szCs w:val="28"/>
          <w:lang w:val="uk-UA"/>
        </w:rPr>
        <w:t>53,6 тис. грн. на обладнання для кабінету патології шийки матки КУ ЦМЛ №1.</w:t>
      </w:r>
    </w:p>
    <w:p w:rsidR="00474F40" w:rsidRDefault="00474F40" w:rsidP="00F9623A">
      <w:pPr>
        <w:tabs>
          <w:tab w:val="left" w:pos="709"/>
          <w:tab w:val="left" w:pos="993"/>
        </w:tabs>
        <w:ind w:firstLine="567"/>
        <w:jc w:val="both"/>
        <w:rPr>
          <w:sz w:val="28"/>
          <w:szCs w:val="28"/>
          <w:lang w:val="uk-UA"/>
        </w:rPr>
      </w:pPr>
      <w:r w:rsidRPr="00474F40">
        <w:rPr>
          <w:sz w:val="28"/>
          <w:szCs w:val="28"/>
          <w:lang w:val="uk-UA"/>
        </w:rPr>
        <w:t>за рахунок перерозподілу коштів з «Підтримки функціонування патронажної служби Житомирської міської організації Товариства Червоного Хреста України» у сумі 160,0 тис.грн. та виділення коштів у сумі 143,6 тис.грн.;</w:t>
      </w:r>
    </w:p>
    <w:p w:rsidR="00474F40" w:rsidRPr="00474F40" w:rsidRDefault="00474F40" w:rsidP="00F9623A">
      <w:pPr>
        <w:tabs>
          <w:tab w:val="left" w:pos="709"/>
          <w:tab w:val="left" w:pos="993"/>
        </w:tabs>
        <w:ind w:firstLine="567"/>
        <w:jc w:val="both"/>
        <w:rPr>
          <w:sz w:val="28"/>
          <w:szCs w:val="28"/>
          <w:lang w:val="uk-UA"/>
        </w:rPr>
      </w:pPr>
      <w:r>
        <w:rPr>
          <w:sz w:val="28"/>
          <w:szCs w:val="28"/>
          <w:lang w:val="uk-UA"/>
        </w:rPr>
        <w:t>2)</w:t>
      </w:r>
      <w:r w:rsidRPr="00F9623A">
        <w:rPr>
          <w:sz w:val="28"/>
          <w:szCs w:val="28"/>
          <w:lang w:val="uk-UA"/>
        </w:rPr>
        <w:t xml:space="preserve">внести відповідні зміни до проекту рішення «Про внесення змін до рішення міської ради від 21.12.2016 № 491 «Про міський бюджет на 2017 рік». </w:t>
      </w:r>
    </w:p>
    <w:p w:rsidR="00474F40" w:rsidRDefault="00474F40" w:rsidP="00F9623A">
      <w:pPr>
        <w:tabs>
          <w:tab w:val="left" w:pos="240"/>
          <w:tab w:val="left" w:pos="709"/>
          <w:tab w:val="left" w:pos="851"/>
          <w:tab w:val="left" w:pos="993"/>
        </w:tabs>
        <w:ind w:firstLine="567"/>
        <w:jc w:val="both"/>
        <w:rPr>
          <w:i/>
          <w:sz w:val="28"/>
          <w:szCs w:val="28"/>
          <w:lang w:val="uk-UA"/>
        </w:rPr>
      </w:pPr>
      <w:r w:rsidRPr="00E341B5">
        <w:rPr>
          <w:i/>
          <w:sz w:val="28"/>
          <w:szCs w:val="28"/>
          <w:lang w:val="uk-UA"/>
        </w:rPr>
        <w:t xml:space="preserve">(при голосуванні «за» – </w:t>
      </w:r>
      <w:r>
        <w:rPr>
          <w:i/>
          <w:sz w:val="28"/>
          <w:szCs w:val="28"/>
          <w:lang w:val="uk-UA"/>
        </w:rPr>
        <w:t>5</w:t>
      </w:r>
      <w:r w:rsidRPr="00E341B5">
        <w:rPr>
          <w:i/>
          <w:sz w:val="28"/>
          <w:szCs w:val="28"/>
          <w:lang w:val="uk-UA"/>
        </w:rPr>
        <w:t>, «проти» – 0, «утримались» – 0)</w:t>
      </w:r>
      <w:r>
        <w:rPr>
          <w:i/>
          <w:sz w:val="28"/>
          <w:szCs w:val="28"/>
          <w:lang w:val="uk-UA"/>
        </w:rPr>
        <w:t>;</w:t>
      </w:r>
    </w:p>
    <w:p w:rsidR="00474F40" w:rsidRDefault="00474F40" w:rsidP="00F9623A">
      <w:pPr>
        <w:tabs>
          <w:tab w:val="left" w:pos="0"/>
          <w:tab w:val="left" w:pos="709"/>
        </w:tabs>
        <w:ind w:firstLine="567"/>
        <w:jc w:val="both"/>
        <w:rPr>
          <w:b/>
          <w:sz w:val="28"/>
          <w:szCs w:val="28"/>
          <w:lang w:val="uk-UA"/>
        </w:rPr>
      </w:pPr>
    </w:p>
    <w:p w:rsidR="007C7155" w:rsidRPr="00474F40" w:rsidRDefault="00474F40" w:rsidP="00F9623A">
      <w:pPr>
        <w:tabs>
          <w:tab w:val="left" w:pos="709"/>
        </w:tabs>
        <w:ind w:firstLine="567"/>
        <w:jc w:val="both"/>
        <w:rPr>
          <w:sz w:val="28"/>
          <w:szCs w:val="28"/>
          <w:lang w:val="uk-UA"/>
        </w:rPr>
      </w:pPr>
      <w:r>
        <w:rPr>
          <w:b/>
          <w:sz w:val="28"/>
          <w:szCs w:val="28"/>
          <w:lang w:val="uk-UA"/>
        </w:rPr>
        <w:t>4</w:t>
      </w:r>
      <w:r w:rsidRPr="00474F40">
        <w:rPr>
          <w:b/>
          <w:sz w:val="28"/>
          <w:szCs w:val="28"/>
          <w:lang w:val="uk-UA"/>
        </w:rPr>
        <w:t>.</w:t>
      </w:r>
      <w:r w:rsidR="007C7155" w:rsidRPr="00474F40">
        <w:rPr>
          <w:b/>
          <w:sz w:val="28"/>
          <w:szCs w:val="28"/>
          <w:lang w:val="uk-UA"/>
        </w:rPr>
        <w:t>СЛУХАЛИ: Скоропада І.М.</w:t>
      </w:r>
      <w:r w:rsidR="00F9623A">
        <w:rPr>
          <w:b/>
          <w:sz w:val="28"/>
          <w:szCs w:val="28"/>
          <w:lang w:val="uk-UA"/>
        </w:rPr>
        <w:t xml:space="preserve"> </w:t>
      </w:r>
      <w:r w:rsidR="007C7155" w:rsidRPr="00474F40">
        <w:rPr>
          <w:b/>
          <w:sz w:val="28"/>
          <w:szCs w:val="28"/>
          <w:lang w:val="uk-UA"/>
        </w:rPr>
        <w:t>-</w:t>
      </w:r>
      <w:r w:rsidR="00251FAF" w:rsidRPr="00474F40">
        <w:rPr>
          <w:b/>
          <w:sz w:val="28"/>
          <w:szCs w:val="28"/>
          <w:lang w:val="uk-UA"/>
        </w:rPr>
        <w:t xml:space="preserve"> </w:t>
      </w:r>
      <w:r w:rsidR="007C7155" w:rsidRPr="00474F40">
        <w:rPr>
          <w:sz w:val="28"/>
          <w:szCs w:val="28"/>
          <w:lang w:val="uk-UA"/>
        </w:rPr>
        <w:t>питання щодо нерухомого майна КП ВЖРЕП № 4.</w:t>
      </w:r>
    </w:p>
    <w:p w:rsidR="008639D1" w:rsidRPr="00F9623A" w:rsidRDefault="007C7155" w:rsidP="00F9623A">
      <w:pPr>
        <w:tabs>
          <w:tab w:val="left" w:pos="426"/>
          <w:tab w:val="left" w:pos="709"/>
        </w:tabs>
        <w:ind w:firstLine="567"/>
        <w:jc w:val="both"/>
        <w:rPr>
          <w:rFonts w:eastAsia="Calibri"/>
          <w:b/>
          <w:lang w:val="uk-UA"/>
        </w:rPr>
      </w:pPr>
      <w:r w:rsidRPr="00474F40">
        <w:rPr>
          <w:b/>
          <w:sz w:val="28"/>
          <w:szCs w:val="28"/>
          <w:lang w:val="uk-UA"/>
        </w:rPr>
        <w:t>ВИРІШИЛИ:</w:t>
      </w:r>
      <w:r w:rsidR="00F9623A">
        <w:rPr>
          <w:sz w:val="28"/>
          <w:lang w:val="uk-UA"/>
        </w:rPr>
        <w:t xml:space="preserve"> рекомендувати комісії у справах використання нежитлових приміщень комунальної власності:</w:t>
      </w:r>
    </w:p>
    <w:p w:rsidR="0012249A" w:rsidRPr="0012249A" w:rsidRDefault="008639D1" w:rsidP="00F9623A">
      <w:pPr>
        <w:pStyle w:val="a3"/>
        <w:numPr>
          <w:ilvl w:val="0"/>
          <w:numId w:val="17"/>
        </w:numPr>
        <w:tabs>
          <w:tab w:val="left" w:pos="426"/>
          <w:tab w:val="left" w:pos="709"/>
          <w:tab w:val="left" w:pos="851"/>
        </w:tabs>
        <w:ind w:left="0" w:firstLine="567"/>
        <w:jc w:val="both"/>
        <w:rPr>
          <w:rFonts w:ascii="Times New Roman" w:hAnsi="Times New Roman"/>
          <w:b/>
          <w:sz w:val="28"/>
          <w:szCs w:val="28"/>
        </w:rPr>
      </w:pPr>
      <w:r w:rsidRPr="00474F40">
        <w:rPr>
          <w:rFonts w:ascii="Times New Roman" w:hAnsi="Times New Roman"/>
          <w:sz w:val="28"/>
          <w:szCs w:val="28"/>
        </w:rPr>
        <w:t>враховуючи заплановану ліквідацію КП «ВЖРЕП №4», розглянути питання  щодо обов’язкового проведення інвентаризації нерухомого майна ВЖРЕП №4, першочергового переоформлення прав орендодавця правонаступнику - КП ВЖРЕП №6 та послідуючого переукладання Договорів з існуючими орендарями;</w:t>
      </w:r>
    </w:p>
    <w:p w:rsidR="0012249A" w:rsidRPr="0012249A" w:rsidRDefault="008639D1" w:rsidP="00F9623A">
      <w:pPr>
        <w:pStyle w:val="a3"/>
        <w:numPr>
          <w:ilvl w:val="0"/>
          <w:numId w:val="17"/>
        </w:numPr>
        <w:tabs>
          <w:tab w:val="left" w:pos="426"/>
          <w:tab w:val="left" w:pos="709"/>
          <w:tab w:val="left" w:pos="851"/>
        </w:tabs>
        <w:ind w:left="0" w:firstLine="567"/>
        <w:jc w:val="both"/>
        <w:rPr>
          <w:rFonts w:ascii="Times New Roman" w:hAnsi="Times New Roman"/>
          <w:b/>
          <w:sz w:val="28"/>
          <w:szCs w:val="28"/>
        </w:rPr>
      </w:pPr>
      <w:r w:rsidRPr="0012249A">
        <w:rPr>
          <w:rFonts w:ascii="Times New Roman" w:hAnsi="Times New Roman"/>
          <w:sz w:val="28"/>
          <w:szCs w:val="28"/>
        </w:rPr>
        <w:t>конкурс на право оренди вільних об’єктів нерухомого майна комунальної власності територіальної громади за цією адресою проводити лише після результатів інвентаризації та відповідної заяви нового орендодавця ( КП ВЖРЕП №6). </w:t>
      </w:r>
    </w:p>
    <w:p w:rsidR="007C7155" w:rsidRDefault="008639D1" w:rsidP="00F9623A">
      <w:pPr>
        <w:pStyle w:val="a3"/>
        <w:tabs>
          <w:tab w:val="left" w:pos="426"/>
          <w:tab w:val="left" w:pos="709"/>
        </w:tabs>
        <w:ind w:left="0" w:firstLine="567"/>
        <w:jc w:val="both"/>
        <w:rPr>
          <w:rFonts w:ascii="Times New Roman" w:hAnsi="Times New Roman"/>
          <w:i/>
          <w:color w:val="000000" w:themeColor="text1"/>
          <w:sz w:val="28"/>
          <w:szCs w:val="28"/>
        </w:rPr>
      </w:pPr>
      <w:r w:rsidRPr="0012249A">
        <w:rPr>
          <w:rFonts w:ascii="Times New Roman" w:hAnsi="Times New Roman"/>
          <w:i/>
          <w:color w:val="000000" w:themeColor="text1"/>
          <w:sz w:val="28"/>
          <w:szCs w:val="28"/>
        </w:rPr>
        <w:t xml:space="preserve">(при голосуванні «за» – </w:t>
      </w:r>
      <w:r w:rsidR="0012249A">
        <w:rPr>
          <w:rFonts w:ascii="Times New Roman" w:hAnsi="Times New Roman"/>
          <w:i/>
          <w:color w:val="000000" w:themeColor="text1"/>
          <w:sz w:val="28"/>
          <w:szCs w:val="28"/>
        </w:rPr>
        <w:t>5</w:t>
      </w:r>
      <w:r w:rsidRPr="0012249A">
        <w:rPr>
          <w:rFonts w:ascii="Times New Roman" w:hAnsi="Times New Roman"/>
          <w:i/>
          <w:color w:val="000000" w:themeColor="text1"/>
          <w:sz w:val="28"/>
          <w:szCs w:val="28"/>
        </w:rPr>
        <w:t>, «проти» – 0, «утримались)</w:t>
      </w:r>
    </w:p>
    <w:p w:rsidR="00F9623A" w:rsidRPr="0012249A" w:rsidRDefault="00F9623A" w:rsidP="00F9623A">
      <w:pPr>
        <w:pStyle w:val="a3"/>
        <w:tabs>
          <w:tab w:val="left" w:pos="426"/>
          <w:tab w:val="left" w:pos="709"/>
        </w:tabs>
        <w:spacing w:before="240" w:after="0"/>
        <w:ind w:left="0" w:firstLine="567"/>
        <w:jc w:val="both"/>
        <w:rPr>
          <w:rFonts w:ascii="Times New Roman" w:hAnsi="Times New Roman"/>
          <w:b/>
          <w:sz w:val="28"/>
          <w:szCs w:val="28"/>
        </w:rPr>
      </w:pPr>
    </w:p>
    <w:p w:rsidR="00251FAF" w:rsidRPr="00997D26" w:rsidRDefault="0012249A" w:rsidP="00F9623A">
      <w:pPr>
        <w:tabs>
          <w:tab w:val="left" w:pos="426"/>
          <w:tab w:val="left" w:pos="709"/>
        </w:tabs>
        <w:spacing w:line="276" w:lineRule="auto"/>
        <w:ind w:firstLine="567"/>
        <w:jc w:val="both"/>
        <w:rPr>
          <w:b/>
          <w:color w:val="000000" w:themeColor="text1"/>
          <w:sz w:val="28"/>
          <w:szCs w:val="28"/>
          <w:lang w:val="uk-UA"/>
        </w:rPr>
      </w:pPr>
      <w:r>
        <w:rPr>
          <w:b/>
          <w:color w:val="000000" w:themeColor="text1"/>
          <w:sz w:val="28"/>
          <w:szCs w:val="28"/>
          <w:lang w:val="uk-UA"/>
        </w:rPr>
        <w:t>5</w:t>
      </w:r>
      <w:r w:rsidR="007C7155" w:rsidRPr="00A0792C">
        <w:rPr>
          <w:b/>
          <w:color w:val="000000" w:themeColor="text1"/>
          <w:sz w:val="28"/>
          <w:szCs w:val="28"/>
          <w:lang w:val="uk-UA"/>
        </w:rPr>
        <w:t>.</w:t>
      </w:r>
      <w:r w:rsidR="00251FAF" w:rsidRPr="00A0792C">
        <w:rPr>
          <w:b/>
          <w:color w:val="000000" w:themeColor="text1"/>
          <w:sz w:val="28"/>
          <w:szCs w:val="28"/>
          <w:lang w:val="uk-UA"/>
        </w:rPr>
        <w:t>СЛУХАЛИ:</w:t>
      </w:r>
      <w:r w:rsidR="00A0116F" w:rsidRPr="00A0792C">
        <w:rPr>
          <w:b/>
          <w:color w:val="000000" w:themeColor="text1"/>
          <w:sz w:val="28"/>
          <w:szCs w:val="28"/>
          <w:lang w:val="uk-UA"/>
        </w:rPr>
        <w:t xml:space="preserve"> </w:t>
      </w:r>
      <w:r w:rsidR="00251FAF" w:rsidRPr="00A0792C">
        <w:rPr>
          <w:b/>
          <w:color w:val="000000" w:themeColor="text1"/>
          <w:sz w:val="28"/>
          <w:szCs w:val="28"/>
          <w:lang w:val="uk-UA"/>
        </w:rPr>
        <w:t>Чиж Н.М.</w:t>
      </w:r>
      <w:r>
        <w:rPr>
          <w:b/>
          <w:color w:val="000000" w:themeColor="text1"/>
          <w:sz w:val="28"/>
          <w:szCs w:val="28"/>
          <w:lang w:val="uk-UA"/>
        </w:rPr>
        <w:t xml:space="preserve"> </w:t>
      </w:r>
      <w:r w:rsidR="00251FAF" w:rsidRPr="00A0792C">
        <w:rPr>
          <w:b/>
          <w:color w:val="000000" w:themeColor="text1"/>
          <w:sz w:val="28"/>
          <w:szCs w:val="28"/>
          <w:lang w:val="uk-UA"/>
        </w:rPr>
        <w:t xml:space="preserve">- </w:t>
      </w:r>
      <w:r w:rsidRPr="00F9623A">
        <w:rPr>
          <w:color w:val="000000" w:themeColor="text1"/>
          <w:sz w:val="28"/>
          <w:szCs w:val="28"/>
          <w:lang w:val="uk-UA"/>
        </w:rPr>
        <w:t>проект рішення</w:t>
      </w:r>
      <w:r w:rsidRPr="00997D26">
        <w:rPr>
          <w:b/>
          <w:color w:val="000000" w:themeColor="text1"/>
          <w:sz w:val="28"/>
          <w:szCs w:val="28"/>
          <w:lang w:val="uk-UA"/>
        </w:rPr>
        <w:t xml:space="preserve"> </w:t>
      </w:r>
      <w:r w:rsidRPr="00123311">
        <w:rPr>
          <w:color w:val="000000" w:themeColor="text1"/>
          <w:sz w:val="28"/>
          <w:szCs w:val="28"/>
          <w:lang w:val="uk-UA"/>
        </w:rPr>
        <w:t>«</w:t>
      </w:r>
      <w:r w:rsidR="00251FAF" w:rsidRPr="00123311">
        <w:rPr>
          <w:color w:val="000000" w:themeColor="text1"/>
          <w:sz w:val="28"/>
          <w:szCs w:val="28"/>
          <w:lang w:val="uk-UA"/>
        </w:rPr>
        <w:t>Про внесення змін до рішення Житомирської міської ради від 21.07.2016 № 261 «Про Положення про постійні комісії Житомирської міської ради».</w:t>
      </w:r>
    </w:p>
    <w:p w:rsidR="00A0792C" w:rsidRPr="00A0792C" w:rsidRDefault="00A0792C" w:rsidP="00F9623A">
      <w:pPr>
        <w:tabs>
          <w:tab w:val="left" w:pos="709"/>
        </w:tabs>
        <w:ind w:firstLine="567"/>
        <w:jc w:val="both"/>
        <w:rPr>
          <w:color w:val="000000" w:themeColor="text1"/>
          <w:sz w:val="28"/>
          <w:szCs w:val="28"/>
          <w:lang w:val="uk-UA"/>
        </w:rPr>
      </w:pPr>
      <w:r w:rsidRPr="00A0792C">
        <w:rPr>
          <w:b/>
          <w:color w:val="000000" w:themeColor="text1"/>
          <w:sz w:val="28"/>
          <w:szCs w:val="28"/>
          <w:lang w:val="uk-UA"/>
        </w:rPr>
        <w:t>ВИРІШИЛИ:</w:t>
      </w:r>
      <w:r w:rsidR="00997D26">
        <w:rPr>
          <w:b/>
          <w:color w:val="000000" w:themeColor="text1"/>
          <w:sz w:val="28"/>
          <w:szCs w:val="28"/>
          <w:lang w:val="uk-UA"/>
        </w:rPr>
        <w:t xml:space="preserve"> </w:t>
      </w:r>
      <w:r w:rsidRPr="00A0792C">
        <w:rPr>
          <w:b/>
          <w:color w:val="000000" w:themeColor="text1"/>
          <w:sz w:val="28"/>
          <w:szCs w:val="28"/>
          <w:lang w:val="uk-UA"/>
        </w:rPr>
        <w:t>-</w:t>
      </w:r>
      <w:r>
        <w:rPr>
          <w:b/>
          <w:color w:val="000000" w:themeColor="text1"/>
          <w:sz w:val="28"/>
          <w:szCs w:val="28"/>
          <w:lang w:val="uk-UA"/>
        </w:rPr>
        <w:t xml:space="preserve"> </w:t>
      </w:r>
      <w:r>
        <w:rPr>
          <w:color w:val="000000" w:themeColor="text1"/>
          <w:sz w:val="28"/>
          <w:szCs w:val="28"/>
          <w:lang w:val="uk-UA"/>
        </w:rPr>
        <w:t>підтримати проект рішення</w:t>
      </w:r>
    </w:p>
    <w:p w:rsidR="00A0792C" w:rsidRDefault="00A0792C" w:rsidP="00F9623A">
      <w:pPr>
        <w:tabs>
          <w:tab w:val="left" w:pos="709"/>
        </w:tabs>
        <w:ind w:firstLine="567"/>
        <w:jc w:val="both"/>
        <w:rPr>
          <w:color w:val="000000" w:themeColor="text1"/>
          <w:sz w:val="28"/>
          <w:szCs w:val="28"/>
          <w:lang w:val="uk-UA"/>
        </w:rPr>
      </w:pPr>
      <w:r w:rsidRPr="00A0792C">
        <w:rPr>
          <w:i/>
          <w:color w:val="000000" w:themeColor="text1"/>
          <w:sz w:val="28"/>
          <w:szCs w:val="28"/>
          <w:lang w:val="uk-UA"/>
        </w:rPr>
        <w:t>(при голосуванні «за» – 4, «проти» – 0, «утримались</w:t>
      </w:r>
      <w:r w:rsidR="008639D1">
        <w:rPr>
          <w:i/>
          <w:color w:val="000000" w:themeColor="text1"/>
          <w:sz w:val="28"/>
          <w:szCs w:val="28"/>
          <w:lang w:val="uk-UA"/>
        </w:rPr>
        <w:t>)</w:t>
      </w:r>
    </w:p>
    <w:p w:rsidR="00A0792C" w:rsidRDefault="00A0792C" w:rsidP="00F9623A">
      <w:pPr>
        <w:tabs>
          <w:tab w:val="left" w:pos="709"/>
        </w:tabs>
        <w:ind w:firstLine="567"/>
        <w:jc w:val="both"/>
        <w:rPr>
          <w:color w:val="000000" w:themeColor="text1"/>
          <w:sz w:val="28"/>
          <w:szCs w:val="28"/>
          <w:lang w:val="uk-UA"/>
        </w:rPr>
      </w:pPr>
    </w:p>
    <w:p w:rsidR="00251FAF" w:rsidRPr="00997D26" w:rsidRDefault="00997D26" w:rsidP="00F9623A">
      <w:pPr>
        <w:pStyle w:val="a3"/>
        <w:tabs>
          <w:tab w:val="left" w:pos="426"/>
          <w:tab w:val="left" w:pos="709"/>
        </w:tabs>
        <w:spacing w:after="0" w:line="240" w:lineRule="auto"/>
        <w:ind w:left="0" w:firstLine="567"/>
        <w:contextualSpacing w:val="0"/>
        <w:jc w:val="both"/>
        <w:rPr>
          <w:rFonts w:ascii="Times New Roman" w:hAnsi="Times New Roman"/>
          <w:color w:val="000000" w:themeColor="text1"/>
          <w:sz w:val="28"/>
          <w:szCs w:val="28"/>
        </w:rPr>
      </w:pPr>
      <w:r>
        <w:rPr>
          <w:rFonts w:ascii="Times New Roman" w:hAnsi="Times New Roman"/>
          <w:b/>
          <w:color w:val="000000" w:themeColor="text1"/>
          <w:sz w:val="28"/>
          <w:szCs w:val="28"/>
        </w:rPr>
        <w:t>6.</w:t>
      </w:r>
      <w:r w:rsidR="0012249A" w:rsidRPr="00997D26">
        <w:rPr>
          <w:rFonts w:ascii="Times New Roman" w:hAnsi="Times New Roman"/>
          <w:b/>
          <w:color w:val="000000" w:themeColor="text1"/>
          <w:sz w:val="28"/>
          <w:szCs w:val="28"/>
        </w:rPr>
        <w:t>СЛУХАЛИ: Чиж Н.М., Сластухіну С.М.</w:t>
      </w:r>
      <w:r>
        <w:rPr>
          <w:rFonts w:ascii="Times New Roman" w:hAnsi="Times New Roman"/>
          <w:b/>
          <w:color w:val="000000" w:themeColor="text1"/>
          <w:sz w:val="28"/>
          <w:szCs w:val="28"/>
        </w:rPr>
        <w:t xml:space="preserve"> -</w:t>
      </w:r>
      <w:r w:rsidR="0012249A" w:rsidRPr="00997D26">
        <w:rPr>
          <w:rFonts w:ascii="Times New Roman" w:hAnsi="Times New Roman"/>
          <w:b/>
          <w:color w:val="000000" w:themeColor="text1"/>
          <w:sz w:val="28"/>
          <w:szCs w:val="28"/>
        </w:rPr>
        <w:t xml:space="preserve"> </w:t>
      </w:r>
      <w:r w:rsidR="00251FAF" w:rsidRPr="00997D26">
        <w:rPr>
          <w:rFonts w:ascii="Times New Roman" w:hAnsi="Times New Roman"/>
          <w:color w:val="000000" w:themeColor="text1"/>
          <w:sz w:val="28"/>
          <w:szCs w:val="28"/>
        </w:rPr>
        <w:t>проект рішення «Про внесення змін до Міської програми «Прозора влада. Відкрите місто» на 2016-2018 роки»</w:t>
      </w:r>
    </w:p>
    <w:p w:rsidR="00251FAF" w:rsidRPr="00A0792C" w:rsidRDefault="00251FAF" w:rsidP="00F9623A">
      <w:pPr>
        <w:tabs>
          <w:tab w:val="left" w:pos="709"/>
        </w:tabs>
        <w:ind w:firstLine="567"/>
        <w:jc w:val="both"/>
        <w:rPr>
          <w:color w:val="000000" w:themeColor="text1"/>
          <w:sz w:val="28"/>
          <w:szCs w:val="28"/>
          <w:lang w:val="uk-UA"/>
        </w:rPr>
      </w:pPr>
      <w:r w:rsidRPr="00A0792C">
        <w:rPr>
          <w:b/>
          <w:color w:val="000000" w:themeColor="text1"/>
          <w:sz w:val="28"/>
          <w:szCs w:val="28"/>
          <w:lang w:val="uk-UA"/>
        </w:rPr>
        <w:t>ВИРІШИЛИ:-</w:t>
      </w:r>
      <w:r w:rsidR="00A0792C">
        <w:rPr>
          <w:b/>
          <w:color w:val="000000" w:themeColor="text1"/>
          <w:sz w:val="28"/>
          <w:szCs w:val="28"/>
          <w:lang w:val="uk-UA"/>
        </w:rPr>
        <w:t xml:space="preserve"> </w:t>
      </w:r>
      <w:r w:rsidR="00A0792C">
        <w:rPr>
          <w:color w:val="000000" w:themeColor="text1"/>
          <w:sz w:val="28"/>
          <w:szCs w:val="28"/>
          <w:lang w:val="uk-UA"/>
        </w:rPr>
        <w:t>підтримати проект рішення</w:t>
      </w:r>
    </w:p>
    <w:p w:rsidR="00251FAF" w:rsidRPr="00A0792C" w:rsidRDefault="00251FAF" w:rsidP="00F9623A">
      <w:pPr>
        <w:tabs>
          <w:tab w:val="left" w:pos="709"/>
        </w:tabs>
        <w:ind w:firstLine="567"/>
        <w:jc w:val="both"/>
        <w:rPr>
          <w:color w:val="000000" w:themeColor="text1"/>
          <w:sz w:val="28"/>
          <w:szCs w:val="28"/>
          <w:lang w:val="uk-UA"/>
        </w:rPr>
      </w:pPr>
      <w:r w:rsidRPr="00A0792C">
        <w:rPr>
          <w:i/>
          <w:color w:val="000000" w:themeColor="text1"/>
          <w:sz w:val="28"/>
          <w:szCs w:val="28"/>
          <w:lang w:val="uk-UA"/>
        </w:rPr>
        <w:t>(при голосуванні «за» – 4, «проти» – 0, «утримались» – 0</w:t>
      </w:r>
      <w:r w:rsidR="008639D1">
        <w:rPr>
          <w:i/>
          <w:color w:val="000000" w:themeColor="text1"/>
          <w:sz w:val="28"/>
          <w:szCs w:val="28"/>
          <w:lang w:val="uk-UA"/>
        </w:rPr>
        <w:t>)</w:t>
      </w:r>
    </w:p>
    <w:p w:rsidR="00251FAF" w:rsidRDefault="00251FAF" w:rsidP="00F9623A">
      <w:pPr>
        <w:tabs>
          <w:tab w:val="left" w:pos="709"/>
        </w:tabs>
        <w:ind w:firstLine="567"/>
        <w:jc w:val="both"/>
        <w:rPr>
          <w:sz w:val="28"/>
          <w:szCs w:val="28"/>
          <w:lang w:val="uk-UA"/>
        </w:rPr>
      </w:pPr>
    </w:p>
    <w:p w:rsidR="00855288" w:rsidRPr="00855288" w:rsidRDefault="00997D26" w:rsidP="00F9623A">
      <w:pPr>
        <w:tabs>
          <w:tab w:val="left" w:pos="426"/>
          <w:tab w:val="left" w:pos="709"/>
        </w:tabs>
        <w:ind w:firstLine="567"/>
        <w:jc w:val="both"/>
        <w:rPr>
          <w:sz w:val="28"/>
          <w:szCs w:val="28"/>
          <w:lang w:val="uk-UA"/>
        </w:rPr>
      </w:pPr>
      <w:r>
        <w:rPr>
          <w:b/>
          <w:sz w:val="28"/>
          <w:szCs w:val="28"/>
          <w:lang w:val="uk-UA"/>
        </w:rPr>
        <w:t>7</w:t>
      </w:r>
      <w:r w:rsidR="00855288">
        <w:rPr>
          <w:sz w:val="28"/>
          <w:szCs w:val="28"/>
          <w:lang w:val="uk-UA"/>
        </w:rPr>
        <w:t xml:space="preserve"> </w:t>
      </w:r>
      <w:r w:rsidR="00855288" w:rsidRPr="00855288">
        <w:rPr>
          <w:rFonts w:eastAsia="Calibri"/>
          <w:b/>
          <w:sz w:val="28"/>
          <w:szCs w:val="28"/>
          <w:lang w:val="uk-UA" w:eastAsia="en-US"/>
        </w:rPr>
        <w:t>СЛУХАЛИ:</w:t>
      </w:r>
      <w:r w:rsidR="00E5258B">
        <w:rPr>
          <w:rFonts w:eastAsia="Calibri"/>
          <w:b/>
          <w:sz w:val="28"/>
          <w:szCs w:val="28"/>
          <w:lang w:val="uk-UA" w:eastAsia="en-US"/>
        </w:rPr>
        <w:t xml:space="preserve"> Оніщенко А.А. -</w:t>
      </w:r>
      <w:r w:rsidR="00855288" w:rsidRPr="00855288">
        <w:rPr>
          <w:rFonts w:eastAsia="Calibri"/>
          <w:b/>
          <w:sz w:val="28"/>
          <w:szCs w:val="28"/>
          <w:lang w:val="uk-UA" w:eastAsia="en-US"/>
        </w:rPr>
        <w:t xml:space="preserve"> </w:t>
      </w:r>
      <w:r w:rsidR="00855288" w:rsidRPr="00855288">
        <w:rPr>
          <w:rFonts w:eastAsia="Calibri"/>
          <w:sz w:val="28"/>
          <w:szCs w:val="28"/>
          <w:lang w:val="uk-UA" w:eastAsia="en-US"/>
        </w:rPr>
        <w:t>проект рішення</w:t>
      </w:r>
      <w:r w:rsidR="00855288" w:rsidRPr="00855288">
        <w:rPr>
          <w:rFonts w:eastAsia="Calibri"/>
          <w:b/>
          <w:sz w:val="28"/>
          <w:szCs w:val="28"/>
          <w:lang w:val="uk-UA" w:eastAsia="en-US"/>
        </w:rPr>
        <w:t xml:space="preserve"> </w:t>
      </w:r>
      <w:r w:rsidR="00855288" w:rsidRPr="00123311">
        <w:rPr>
          <w:rFonts w:eastAsia="Calibri"/>
          <w:sz w:val="28"/>
          <w:szCs w:val="28"/>
          <w:lang w:val="uk-UA" w:eastAsia="en-US"/>
        </w:rPr>
        <w:t>«Про в несення змін та доповнень до Комплексної  цільової Програми розвитку житлового господарства міської ради «Ефективне та надійне житлове господарство – мешканцям міста» на 2016-2017 роки та її затвердження в новій редакції».</w:t>
      </w:r>
    </w:p>
    <w:p w:rsidR="00855288" w:rsidRDefault="00E5258B" w:rsidP="00F9623A">
      <w:pPr>
        <w:tabs>
          <w:tab w:val="left" w:pos="709"/>
          <w:tab w:val="left" w:pos="993"/>
        </w:tabs>
        <w:ind w:firstLine="567"/>
        <w:jc w:val="both"/>
        <w:rPr>
          <w:b/>
          <w:i/>
          <w:sz w:val="28"/>
          <w:szCs w:val="28"/>
          <w:lang w:val="uk-UA"/>
        </w:rPr>
      </w:pPr>
      <w:r>
        <w:rPr>
          <w:rFonts w:eastAsia="Calibri"/>
          <w:sz w:val="28"/>
          <w:szCs w:val="28"/>
          <w:lang w:val="uk-UA" w:eastAsia="en-US"/>
        </w:rPr>
        <w:tab/>
      </w:r>
      <w:r w:rsidR="00855288" w:rsidRPr="00855288">
        <w:rPr>
          <w:b/>
          <w:sz w:val="28"/>
          <w:szCs w:val="28"/>
          <w:lang w:val="uk-UA"/>
        </w:rPr>
        <w:t xml:space="preserve">ВИРІШИЛИ: </w:t>
      </w:r>
    </w:p>
    <w:p w:rsidR="00855288" w:rsidRPr="00855288" w:rsidRDefault="00855288" w:rsidP="00F9623A">
      <w:pPr>
        <w:numPr>
          <w:ilvl w:val="0"/>
          <w:numId w:val="19"/>
        </w:numPr>
        <w:tabs>
          <w:tab w:val="left" w:pos="709"/>
          <w:tab w:val="left" w:pos="851"/>
        </w:tabs>
        <w:ind w:left="0" w:firstLine="567"/>
        <w:jc w:val="both"/>
        <w:rPr>
          <w:sz w:val="28"/>
          <w:szCs w:val="28"/>
          <w:lang w:val="uk-UA"/>
        </w:rPr>
      </w:pPr>
      <w:r w:rsidRPr="00855288">
        <w:rPr>
          <w:sz w:val="28"/>
          <w:szCs w:val="28"/>
          <w:lang w:val="uk-UA"/>
        </w:rPr>
        <w:t>підтримати виділення коштів у сумі:</w:t>
      </w:r>
    </w:p>
    <w:p w:rsidR="00855288" w:rsidRPr="00855288" w:rsidRDefault="00855288" w:rsidP="00F9623A">
      <w:pPr>
        <w:tabs>
          <w:tab w:val="left" w:pos="709"/>
          <w:tab w:val="left" w:pos="1134"/>
        </w:tabs>
        <w:ind w:firstLine="567"/>
        <w:jc w:val="both"/>
        <w:rPr>
          <w:i/>
          <w:sz w:val="28"/>
          <w:szCs w:val="28"/>
          <w:lang w:val="uk-UA"/>
        </w:rPr>
      </w:pPr>
      <w:r w:rsidRPr="00855288">
        <w:rPr>
          <w:i/>
          <w:sz w:val="28"/>
          <w:szCs w:val="28"/>
          <w:lang w:val="uk-UA"/>
        </w:rPr>
        <w:t xml:space="preserve">Розділ 4.1 Ремонт, реконструкція житлового фонду та благоустрій прибудинкових  територій та проїздів, підвищення експлуатаційних властивостей житлового фонду </w:t>
      </w:r>
    </w:p>
    <w:p w:rsidR="00855288" w:rsidRPr="00855288" w:rsidRDefault="00F9623A" w:rsidP="00F9623A">
      <w:pPr>
        <w:numPr>
          <w:ilvl w:val="0"/>
          <w:numId w:val="8"/>
        </w:numPr>
        <w:tabs>
          <w:tab w:val="left" w:pos="284"/>
          <w:tab w:val="left" w:pos="709"/>
        </w:tabs>
        <w:ind w:left="0" w:firstLine="567"/>
        <w:jc w:val="both"/>
        <w:rPr>
          <w:sz w:val="28"/>
          <w:szCs w:val="28"/>
          <w:lang w:val="uk-UA"/>
        </w:rPr>
      </w:pPr>
      <w:r>
        <w:rPr>
          <w:sz w:val="28"/>
          <w:szCs w:val="28"/>
          <w:lang w:val="uk-UA"/>
        </w:rPr>
        <w:t xml:space="preserve"> </w:t>
      </w:r>
      <w:r w:rsidR="00855288" w:rsidRPr="00855288">
        <w:rPr>
          <w:sz w:val="28"/>
          <w:szCs w:val="28"/>
          <w:lang w:val="uk-UA"/>
        </w:rPr>
        <w:t xml:space="preserve">п.1.8 Капітальний ремонт /заміна/ ліфтів в житлових будинках, в тому числі завершення робіт перехідних об’єктів 2016 року – </w:t>
      </w:r>
      <w:r w:rsidR="00855288" w:rsidRPr="00855288">
        <w:rPr>
          <w:b/>
          <w:sz w:val="28"/>
          <w:szCs w:val="28"/>
          <w:lang w:val="uk-UA"/>
        </w:rPr>
        <w:t>460,0 тис.грн.</w:t>
      </w:r>
      <w:r w:rsidR="00855288" w:rsidRPr="00855288">
        <w:rPr>
          <w:sz w:val="28"/>
          <w:szCs w:val="28"/>
          <w:lang w:val="uk-UA"/>
        </w:rPr>
        <w:t>;</w:t>
      </w:r>
    </w:p>
    <w:p w:rsidR="00855288" w:rsidRPr="000D73AC" w:rsidRDefault="00F9623A" w:rsidP="00F9623A">
      <w:pPr>
        <w:numPr>
          <w:ilvl w:val="0"/>
          <w:numId w:val="8"/>
        </w:numPr>
        <w:tabs>
          <w:tab w:val="left" w:pos="284"/>
          <w:tab w:val="left" w:pos="709"/>
        </w:tabs>
        <w:ind w:left="0" w:firstLine="567"/>
        <w:jc w:val="both"/>
        <w:rPr>
          <w:sz w:val="28"/>
          <w:szCs w:val="28"/>
          <w:lang w:val="uk-UA"/>
        </w:rPr>
      </w:pPr>
      <w:r>
        <w:rPr>
          <w:sz w:val="28"/>
          <w:szCs w:val="28"/>
          <w:lang w:val="uk-UA"/>
        </w:rPr>
        <w:t xml:space="preserve"> </w:t>
      </w:r>
      <w:r w:rsidR="00855288" w:rsidRPr="00855288">
        <w:rPr>
          <w:sz w:val="28"/>
          <w:szCs w:val="28"/>
          <w:lang w:val="uk-UA"/>
        </w:rPr>
        <w:t xml:space="preserve">п.3.8 Виготовлення карти-схеми прибудинкових територій житлового фонду – </w:t>
      </w:r>
      <w:r w:rsidR="00855288" w:rsidRPr="00855288">
        <w:rPr>
          <w:b/>
          <w:sz w:val="28"/>
          <w:szCs w:val="28"/>
          <w:lang w:val="uk-UA"/>
        </w:rPr>
        <w:t>15,0 тис.грн.</w:t>
      </w:r>
      <w:r w:rsidR="00855288" w:rsidRPr="00855288">
        <w:rPr>
          <w:sz w:val="28"/>
          <w:szCs w:val="28"/>
          <w:lang w:val="uk-UA"/>
        </w:rPr>
        <w:t xml:space="preserve"> </w:t>
      </w:r>
    </w:p>
    <w:p w:rsidR="00855288" w:rsidRPr="00855288" w:rsidRDefault="00855288" w:rsidP="00F9623A">
      <w:pPr>
        <w:tabs>
          <w:tab w:val="left" w:pos="709"/>
          <w:tab w:val="left" w:pos="1134"/>
        </w:tabs>
        <w:ind w:firstLine="567"/>
        <w:jc w:val="both"/>
        <w:rPr>
          <w:sz w:val="28"/>
          <w:szCs w:val="28"/>
          <w:lang w:val="uk-UA"/>
        </w:rPr>
      </w:pPr>
      <w:r w:rsidRPr="00855288">
        <w:rPr>
          <w:i/>
          <w:sz w:val="28"/>
          <w:szCs w:val="28"/>
          <w:lang w:val="uk-UA"/>
        </w:rPr>
        <w:t>Розділ 4.3 Санітарна очистка території міста та виконання природоохоронних заходів</w:t>
      </w:r>
    </w:p>
    <w:p w:rsidR="00855288" w:rsidRPr="00855288" w:rsidRDefault="00F9623A" w:rsidP="00F9623A">
      <w:pPr>
        <w:numPr>
          <w:ilvl w:val="0"/>
          <w:numId w:val="8"/>
        </w:numPr>
        <w:tabs>
          <w:tab w:val="left" w:pos="284"/>
          <w:tab w:val="left" w:pos="709"/>
        </w:tabs>
        <w:ind w:left="0" w:firstLine="567"/>
        <w:jc w:val="both"/>
        <w:rPr>
          <w:sz w:val="28"/>
          <w:szCs w:val="28"/>
          <w:lang w:val="uk-UA"/>
        </w:rPr>
      </w:pPr>
      <w:r>
        <w:rPr>
          <w:sz w:val="28"/>
          <w:szCs w:val="28"/>
          <w:lang w:val="uk-UA"/>
        </w:rPr>
        <w:t xml:space="preserve"> </w:t>
      </w:r>
      <w:r w:rsidR="00855288" w:rsidRPr="00855288">
        <w:rPr>
          <w:sz w:val="28"/>
          <w:szCs w:val="28"/>
          <w:lang w:val="uk-UA"/>
        </w:rPr>
        <w:t xml:space="preserve">п.1.2 Будівництво під’їзної дороги із залізобетонних плит до робочих карт на міському полігоні побутових відходів та її освітлення – </w:t>
      </w:r>
      <w:r w:rsidR="00855288" w:rsidRPr="00855288">
        <w:rPr>
          <w:b/>
          <w:sz w:val="28"/>
          <w:szCs w:val="28"/>
          <w:lang w:val="uk-UA"/>
        </w:rPr>
        <w:t>2 600,3 тис.грн.;</w:t>
      </w:r>
    </w:p>
    <w:p w:rsidR="00855288" w:rsidRPr="000D73AC" w:rsidRDefault="00F9623A" w:rsidP="00F9623A">
      <w:pPr>
        <w:numPr>
          <w:ilvl w:val="0"/>
          <w:numId w:val="8"/>
        </w:numPr>
        <w:tabs>
          <w:tab w:val="left" w:pos="284"/>
          <w:tab w:val="left" w:pos="709"/>
        </w:tabs>
        <w:ind w:left="0" w:firstLine="567"/>
        <w:jc w:val="both"/>
        <w:rPr>
          <w:sz w:val="28"/>
          <w:szCs w:val="28"/>
          <w:lang w:val="uk-UA"/>
        </w:rPr>
      </w:pPr>
      <w:r>
        <w:rPr>
          <w:sz w:val="28"/>
          <w:szCs w:val="28"/>
          <w:lang w:val="uk-UA"/>
        </w:rPr>
        <w:t xml:space="preserve"> </w:t>
      </w:r>
      <w:r w:rsidR="00855288" w:rsidRPr="00855288">
        <w:rPr>
          <w:sz w:val="28"/>
          <w:szCs w:val="28"/>
          <w:lang w:val="uk-UA"/>
        </w:rPr>
        <w:t xml:space="preserve">п.1.3 Забезпечення та обслуговування загальноміських заходів біотуалетами – </w:t>
      </w:r>
      <w:r w:rsidR="00855288" w:rsidRPr="00855288">
        <w:rPr>
          <w:b/>
          <w:sz w:val="28"/>
          <w:szCs w:val="28"/>
          <w:lang w:val="uk-UA"/>
        </w:rPr>
        <w:t>273,6 тис.грн.</w:t>
      </w:r>
    </w:p>
    <w:p w:rsidR="00855288" w:rsidRPr="00855288" w:rsidRDefault="00855288" w:rsidP="00F9623A">
      <w:pPr>
        <w:tabs>
          <w:tab w:val="left" w:pos="709"/>
          <w:tab w:val="left" w:pos="1134"/>
        </w:tabs>
        <w:ind w:firstLine="567"/>
        <w:jc w:val="both"/>
        <w:rPr>
          <w:sz w:val="28"/>
          <w:szCs w:val="28"/>
          <w:lang w:val="uk-UA"/>
        </w:rPr>
      </w:pPr>
      <w:r w:rsidRPr="00855288">
        <w:rPr>
          <w:i/>
          <w:sz w:val="28"/>
          <w:szCs w:val="28"/>
          <w:lang w:val="uk-UA"/>
        </w:rPr>
        <w:t>Розділ 4.6.2 Виготовлення документації на житловий фонд та землю</w:t>
      </w:r>
    </w:p>
    <w:p w:rsidR="00855288" w:rsidRDefault="00F9623A" w:rsidP="00F9623A">
      <w:pPr>
        <w:numPr>
          <w:ilvl w:val="0"/>
          <w:numId w:val="8"/>
        </w:numPr>
        <w:tabs>
          <w:tab w:val="left" w:pos="284"/>
          <w:tab w:val="left" w:pos="709"/>
        </w:tabs>
        <w:ind w:left="0" w:firstLine="567"/>
        <w:jc w:val="both"/>
        <w:rPr>
          <w:sz w:val="28"/>
          <w:szCs w:val="28"/>
          <w:lang w:val="uk-UA"/>
        </w:rPr>
      </w:pPr>
      <w:r>
        <w:rPr>
          <w:sz w:val="28"/>
          <w:szCs w:val="28"/>
          <w:lang w:val="uk-UA"/>
        </w:rPr>
        <w:t xml:space="preserve"> </w:t>
      </w:r>
      <w:r w:rsidR="00855288" w:rsidRPr="00855288">
        <w:rPr>
          <w:sz w:val="28"/>
          <w:szCs w:val="28"/>
          <w:lang w:val="uk-UA"/>
        </w:rPr>
        <w:t xml:space="preserve">п.1.2 Обстеження технічного стану конструкцій існуючих житлових будинків – </w:t>
      </w:r>
      <w:r w:rsidR="00855288" w:rsidRPr="00855288">
        <w:rPr>
          <w:b/>
          <w:sz w:val="28"/>
          <w:szCs w:val="28"/>
          <w:lang w:val="uk-UA"/>
        </w:rPr>
        <w:t>20,0 тис.грн.</w:t>
      </w:r>
      <w:r w:rsidR="00855288" w:rsidRPr="00855288">
        <w:rPr>
          <w:sz w:val="28"/>
          <w:szCs w:val="28"/>
          <w:lang w:val="uk-UA"/>
        </w:rPr>
        <w:t xml:space="preserve"> на виконання даного заходу </w:t>
      </w:r>
      <w:r w:rsidR="00E5258B">
        <w:rPr>
          <w:sz w:val="28"/>
          <w:szCs w:val="28"/>
          <w:lang w:val="uk-UA"/>
        </w:rPr>
        <w:t>за адресою: вул. Перемоги, 21.</w:t>
      </w:r>
    </w:p>
    <w:p w:rsidR="00855288" w:rsidRPr="00F9623A" w:rsidRDefault="00855288" w:rsidP="00F9623A">
      <w:pPr>
        <w:numPr>
          <w:ilvl w:val="0"/>
          <w:numId w:val="19"/>
        </w:numPr>
        <w:tabs>
          <w:tab w:val="left" w:pos="709"/>
          <w:tab w:val="left" w:pos="851"/>
        </w:tabs>
        <w:ind w:left="0" w:firstLine="567"/>
        <w:jc w:val="both"/>
        <w:rPr>
          <w:sz w:val="28"/>
          <w:szCs w:val="28"/>
          <w:lang w:val="uk-UA"/>
        </w:rPr>
      </w:pPr>
      <w:r w:rsidRPr="00F9623A">
        <w:rPr>
          <w:sz w:val="28"/>
          <w:szCs w:val="28"/>
          <w:lang w:val="uk-UA"/>
        </w:rPr>
        <w:t>внести відповідні зміни до проекту рішення «Про внесення змін до рішення міської ради від 21.12.2016 №491 «Про міський бюджет на 2017 рік».</w:t>
      </w:r>
    </w:p>
    <w:p w:rsidR="003C02C2" w:rsidRDefault="003C02C2" w:rsidP="00F9623A">
      <w:pPr>
        <w:tabs>
          <w:tab w:val="left" w:pos="709"/>
          <w:tab w:val="left" w:pos="1800"/>
        </w:tabs>
        <w:ind w:firstLine="567"/>
        <w:jc w:val="both"/>
        <w:rPr>
          <w:sz w:val="28"/>
          <w:szCs w:val="28"/>
          <w:lang w:val="uk-UA"/>
        </w:rPr>
      </w:pPr>
      <w:r w:rsidRPr="00E341B5">
        <w:rPr>
          <w:i/>
          <w:sz w:val="28"/>
          <w:szCs w:val="28"/>
          <w:lang w:val="uk-UA"/>
        </w:rPr>
        <w:t xml:space="preserve">(при голосуванні «за» – 4, «проти» – 0, «утримались» – </w:t>
      </w:r>
      <w:r>
        <w:rPr>
          <w:i/>
          <w:sz w:val="28"/>
          <w:szCs w:val="28"/>
          <w:lang w:val="uk-UA"/>
        </w:rPr>
        <w:t>0</w:t>
      </w:r>
      <w:r w:rsidR="000231D7">
        <w:rPr>
          <w:i/>
          <w:sz w:val="28"/>
          <w:szCs w:val="28"/>
          <w:lang w:val="uk-UA"/>
        </w:rPr>
        <w:t>)</w:t>
      </w:r>
    </w:p>
    <w:p w:rsidR="003C02C2" w:rsidRPr="003C02C2" w:rsidRDefault="003C02C2" w:rsidP="00F9623A">
      <w:pPr>
        <w:tabs>
          <w:tab w:val="left" w:pos="709"/>
        </w:tabs>
        <w:ind w:firstLine="567"/>
        <w:jc w:val="both"/>
        <w:rPr>
          <w:sz w:val="28"/>
          <w:szCs w:val="28"/>
          <w:lang w:val="uk-UA"/>
        </w:rPr>
      </w:pPr>
    </w:p>
    <w:p w:rsidR="00620AF8" w:rsidRPr="00E5258B" w:rsidRDefault="003C02C2" w:rsidP="00F9623A">
      <w:pPr>
        <w:pStyle w:val="a3"/>
        <w:tabs>
          <w:tab w:val="left" w:pos="426"/>
          <w:tab w:val="left" w:pos="709"/>
        </w:tabs>
        <w:spacing w:after="0" w:line="240" w:lineRule="auto"/>
        <w:ind w:left="0" w:firstLine="567"/>
        <w:contextualSpacing w:val="0"/>
        <w:jc w:val="both"/>
        <w:rPr>
          <w:rFonts w:ascii="Times New Roman" w:hAnsi="Times New Roman"/>
          <w:b/>
          <w:sz w:val="28"/>
          <w:szCs w:val="28"/>
        </w:rPr>
      </w:pPr>
      <w:r w:rsidRPr="00275EDE">
        <w:rPr>
          <w:rFonts w:ascii="Times New Roman" w:hAnsi="Times New Roman"/>
          <w:b/>
          <w:sz w:val="28"/>
          <w:szCs w:val="28"/>
        </w:rPr>
        <w:t>7.СЛУХАЛИ:Марцуна О.В.-</w:t>
      </w:r>
      <w:r w:rsidR="000329AC" w:rsidRPr="00275EDE">
        <w:rPr>
          <w:rFonts w:ascii="Times New Roman" w:hAnsi="Times New Roman"/>
          <w:b/>
          <w:sz w:val="28"/>
          <w:szCs w:val="28"/>
        </w:rPr>
        <w:t xml:space="preserve"> </w:t>
      </w:r>
      <w:r w:rsidRPr="00275EDE">
        <w:rPr>
          <w:rFonts w:ascii="Times New Roman" w:hAnsi="Times New Roman"/>
          <w:sz w:val="28"/>
          <w:szCs w:val="28"/>
        </w:rPr>
        <w:t xml:space="preserve">проект рішення </w:t>
      </w:r>
      <w:r w:rsidRPr="00123311">
        <w:rPr>
          <w:rFonts w:ascii="Times New Roman" w:hAnsi="Times New Roman"/>
          <w:sz w:val="28"/>
          <w:szCs w:val="28"/>
        </w:rPr>
        <w:t>«Про внесення змін до рішення міської ради від 28.12.2015 №38 «Про затвердження Програми благоустрою та розвитку комунального господарства мі</w:t>
      </w:r>
      <w:r w:rsidR="00620AF8" w:rsidRPr="00123311">
        <w:rPr>
          <w:rFonts w:ascii="Times New Roman" w:hAnsi="Times New Roman"/>
          <w:sz w:val="28"/>
          <w:szCs w:val="28"/>
        </w:rPr>
        <w:t>ста Житомира на 2016-2018 роки»</w:t>
      </w:r>
    </w:p>
    <w:p w:rsidR="00A0116F" w:rsidRDefault="00620AF8" w:rsidP="00F9623A">
      <w:pPr>
        <w:tabs>
          <w:tab w:val="left" w:pos="709"/>
          <w:tab w:val="left" w:pos="900"/>
        </w:tabs>
        <w:ind w:firstLine="567"/>
        <w:jc w:val="both"/>
        <w:rPr>
          <w:b/>
          <w:sz w:val="28"/>
          <w:szCs w:val="28"/>
          <w:lang w:val="uk-UA" w:eastAsia="en-US"/>
        </w:rPr>
      </w:pPr>
      <w:r>
        <w:rPr>
          <w:b/>
          <w:sz w:val="28"/>
          <w:szCs w:val="28"/>
          <w:lang w:val="uk-UA" w:eastAsia="en-US"/>
        </w:rPr>
        <w:tab/>
      </w:r>
      <w:r w:rsidRPr="00A0116F">
        <w:rPr>
          <w:b/>
          <w:sz w:val="28"/>
          <w:szCs w:val="28"/>
          <w:lang w:val="uk-UA" w:eastAsia="en-US"/>
        </w:rPr>
        <w:t>ВИРІШИЛИ:</w:t>
      </w:r>
    </w:p>
    <w:p w:rsidR="00C64CC4" w:rsidRPr="00C64CC4" w:rsidRDefault="00C64CC4" w:rsidP="00F9623A">
      <w:pPr>
        <w:pStyle w:val="a3"/>
        <w:numPr>
          <w:ilvl w:val="0"/>
          <w:numId w:val="22"/>
        </w:numPr>
        <w:tabs>
          <w:tab w:val="left" w:pos="709"/>
          <w:tab w:val="left" w:pos="1134"/>
        </w:tabs>
        <w:spacing w:after="0"/>
        <w:ind w:left="0" w:firstLine="567"/>
        <w:jc w:val="both"/>
        <w:rPr>
          <w:rFonts w:ascii="Times New Roman" w:hAnsi="Times New Roman"/>
          <w:sz w:val="28"/>
          <w:szCs w:val="28"/>
        </w:rPr>
      </w:pPr>
      <w:r w:rsidRPr="00C64CC4">
        <w:rPr>
          <w:rFonts w:ascii="Times New Roman" w:hAnsi="Times New Roman"/>
          <w:sz w:val="28"/>
          <w:szCs w:val="28"/>
        </w:rPr>
        <w:t>підтримати виділення коштів у сумі:</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КП «Експлуатація штучних споруд»</w:t>
      </w:r>
    </w:p>
    <w:p w:rsidR="00C64CC4" w:rsidRPr="00C64CC4" w:rsidRDefault="00C64CC4" w:rsidP="00F9623A">
      <w:pPr>
        <w:numPr>
          <w:ilvl w:val="0"/>
          <w:numId w:val="8"/>
        </w:numPr>
        <w:tabs>
          <w:tab w:val="left" w:pos="284"/>
          <w:tab w:val="left" w:pos="709"/>
        </w:tabs>
        <w:ind w:left="0" w:firstLine="567"/>
        <w:jc w:val="both"/>
        <w:rPr>
          <w:sz w:val="28"/>
          <w:szCs w:val="28"/>
          <w:lang w:val="uk-UA"/>
        </w:rPr>
      </w:pPr>
      <w:r w:rsidRPr="00C64CC4">
        <w:rPr>
          <w:sz w:val="28"/>
          <w:szCs w:val="28"/>
          <w:lang w:val="uk-UA"/>
        </w:rPr>
        <w:t xml:space="preserve">утримання та поточний ремонт зливових мереж та штучних споруд – </w:t>
      </w:r>
      <w:r w:rsidRPr="00C64CC4">
        <w:rPr>
          <w:b/>
          <w:sz w:val="28"/>
          <w:szCs w:val="28"/>
          <w:lang w:val="uk-UA"/>
        </w:rPr>
        <w:t>623,70 тис.грн.;</w:t>
      </w:r>
    </w:p>
    <w:p w:rsidR="00C64CC4" w:rsidRPr="00C64CC4" w:rsidRDefault="00C64CC4" w:rsidP="00F9623A">
      <w:pPr>
        <w:numPr>
          <w:ilvl w:val="0"/>
          <w:numId w:val="8"/>
        </w:numPr>
        <w:tabs>
          <w:tab w:val="left" w:pos="284"/>
          <w:tab w:val="left" w:pos="709"/>
        </w:tabs>
        <w:ind w:left="0" w:firstLine="567"/>
        <w:jc w:val="both"/>
        <w:rPr>
          <w:sz w:val="28"/>
          <w:szCs w:val="28"/>
          <w:lang w:val="uk-UA"/>
        </w:rPr>
      </w:pPr>
      <w:r w:rsidRPr="00C64CC4">
        <w:rPr>
          <w:sz w:val="28"/>
          <w:szCs w:val="28"/>
          <w:lang w:val="uk-UA"/>
        </w:rPr>
        <w:t xml:space="preserve">утримання та поточний ремонт зливових мереж на внутрішньоквартальних та прибудинкових територіях – </w:t>
      </w:r>
      <w:r w:rsidRPr="00C64CC4">
        <w:rPr>
          <w:b/>
          <w:sz w:val="28"/>
          <w:szCs w:val="28"/>
          <w:lang w:val="uk-UA"/>
        </w:rPr>
        <w:t>495,00 тис.грн.;</w:t>
      </w:r>
    </w:p>
    <w:p w:rsidR="00C64CC4" w:rsidRPr="00C64CC4" w:rsidRDefault="00C64CC4" w:rsidP="00F9623A">
      <w:pPr>
        <w:numPr>
          <w:ilvl w:val="0"/>
          <w:numId w:val="8"/>
        </w:numPr>
        <w:tabs>
          <w:tab w:val="left" w:pos="284"/>
          <w:tab w:val="left" w:pos="709"/>
        </w:tabs>
        <w:ind w:left="0" w:firstLine="567"/>
        <w:jc w:val="both"/>
        <w:rPr>
          <w:sz w:val="28"/>
          <w:szCs w:val="28"/>
          <w:lang w:val="uk-UA"/>
        </w:rPr>
      </w:pPr>
      <w:r w:rsidRPr="00C64CC4">
        <w:rPr>
          <w:sz w:val="28"/>
          <w:szCs w:val="28"/>
          <w:lang w:val="uk-UA"/>
        </w:rPr>
        <w:t xml:space="preserve">утримання та поточний ремонт водопідйомної греблі на річці Тетерів – </w:t>
      </w:r>
      <w:r w:rsidRPr="00C64CC4">
        <w:rPr>
          <w:b/>
          <w:sz w:val="28"/>
          <w:szCs w:val="28"/>
          <w:lang w:val="uk-UA"/>
        </w:rPr>
        <w:t>67,80 тис.грн.;</w:t>
      </w:r>
    </w:p>
    <w:p w:rsidR="00C64CC4" w:rsidRPr="00C64CC4" w:rsidRDefault="00C64CC4" w:rsidP="00F9623A">
      <w:pPr>
        <w:numPr>
          <w:ilvl w:val="0"/>
          <w:numId w:val="8"/>
        </w:numPr>
        <w:tabs>
          <w:tab w:val="left" w:pos="284"/>
          <w:tab w:val="left" w:pos="709"/>
        </w:tabs>
        <w:ind w:left="0" w:firstLine="567"/>
        <w:jc w:val="both"/>
        <w:rPr>
          <w:sz w:val="28"/>
          <w:szCs w:val="28"/>
          <w:lang w:val="uk-UA"/>
        </w:rPr>
      </w:pPr>
      <w:r w:rsidRPr="00C64CC4">
        <w:rPr>
          <w:sz w:val="28"/>
          <w:szCs w:val="28"/>
          <w:lang w:val="uk-UA"/>
        </w:rPr>
        <w:t xml:space="preserve">упорядкування прибережних захисних смуг та розчищення русел річок. Проведення заходів, спрямованих на запобігання знищенню чи </w:t>
      </w:r>
      <w:r w:rsidRPr="00C64CC4">
        <w:rPr>
          <w:sz w:val="28"/>
          <w:szCs w:val="28"/>
          <w:lang w:val="uk-UA"/>
        </w:rPr>
        <w:lastRenderedPageBreak/>
        <w:t xml:space="preserve">пошкодженню та утримання в належному стані геологічних пам’яток природи місцевого значення скель «Чотири брати», «Голова Чацького» – </w:t>
      </w:r>
      <w:r w:rsidRPr="00C64CC4">
        <w:rPr>
          <w:b/>
          <w:sz w:val="28"/>
          <w:szCs w:val="28"/>
          <w:lang w:val="uk-UA"/>
        </w:rPr>
        <w:t>93,50 тис.грн.;</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КП «ЕМЗО «Міськсвітло»</w:t>
      </w:r>
    </w:p>
    <w:p w:rsidR="00C64CC4" w:rsidRPr="00C64CC4" w:rsidRDefault="00C64CC4" w:rsidP="00F9623A">
      <w:pPr>
        <w:numPr>
          <w:ilvl w:val="0"/>
          <w:numId w:val="8"/>
        </w:numPr>
        <w:tabs>
          <w:tab w:val="left" w:pos="284"/>
          <w:tab w:val="left" w:pos="709"/>
        </w:tabs>
        <w:ind w:left="0" w:firstLine="567"/>
        <w:jc w:val="both"/>
        <w:rPr>
          <w:sz w:val="28"/>
          <w:szCs w:val="28"/>
          <w:lang w:val="uk-UA"/>
        </w:rPr>
      </w:pPr>
      <w:r w:rsidRPr="00C64CC4">
        <w:rPr>
          <w:sz w:val="28"/>
          <w:szCs w:val="28"/>
          <w:lang w:val="uk-UA"/>
        </w:rPr>
        <w:t xml:space="preserve">розрахунки за спожиту електроенергію – </w:t>
      </w:r>
      <w:r w:rsidRPr="00C64CC4">
        <w:rPr>
          <w:b/>
          <w:sz w:val="28"/>
          <w:szCs w:val="28"/>
          <w:lang w:val="uk-UA"/>
        </w:rPr>
        <w:t>3 690,40 тис.грн.</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 xml:space="preserve">КП «Зеленбуд» </w:t>
      </w:r>
    </w:p>
    <w:p w:rsidR="00C64CC4" w:rsidRPr="00C64CC4" w:rsidRDefault="00C64CC4" w:rsidP="00F9623A">
      <w:pPr>
        <w:numPr>
          <w:ilvl w:val="0"/>
          <w:numId w:val="8"/>
        </w:numPr>
        <w:tabs>
          <w:tab w:val="left" w:pos="284"/>
          <w:tab w:val="left" w:pos="709"/>
        </w:tabs>
        <w:ind w:left="0" w:firstLine="567"/>
        <w:jc w:val="both"/>
        <w:rPr>
          <w:sz w:val="28"/>
          <w:szCs w:val="28"/>
          <w:lang w:val="uk-UA"/>
        </w:rPr>
      </w:pPr>
      <w:r w:rsidRPr="00C64CC4">
        <w:rPr>
          <w:sz w:val="28"/>
          <w:szCs w:val="28"/>
          <w:lang w:val="uk-UA"/>
        </w:rPr>
        <w:t xml:space="preserve">утримання та поточний ремонт об’єктів озеленення – </w:t>
      </w:r>
      <w:r w:rsidRPr="00C64CC4">
        <w:rPr>
          <w:b/>
          <w:sz w:val="28"/>
          <w:szCs w:val="28"/>
          <w:lang w:val="uk-UA"/>
        </w:rPr>
        <w:t>504,20 тис.грн.</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 xml:space="preserve">КП «Житомирводоканал» </w:t>
      </w:r>
    </w:p>
    <w:p w:rsidR="00C64CC4" w:rsidRPr="00C64CC4"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 xml:space="preserve">для розрахунків з ПАТ ЕК «Житомиробленерго» за електроенергію – </w:t>
      </w:r>
      <w:r w:rsidRPr="00C64CC4">
        <w:rPr>
          <w:b/>
          <w:sz w:val="28"/>
          <w:szCs w:val="28"/>
          <w:lang w:val="uk-UA"/>
        </w:rPr>
        <w:t>9 000,0 тис.грн.;</w:t>
      </w:r>
    </w:p>
    <w:p w:rsidR="00C64CC4" w:rsidRPr="00C64CC4"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реконструкція водопровідної насосної станції № 2 (новий машинний зал) із встановленням частотних перетворювачів по вул. Чуднівська, 120 в м.Житомир –</w:t>
      </w:r>
      <w:r w:rsidRPr="00C64CC4">
        <w:rPr>
          <w:b/>
          <w:sz w:val="28"/>
          <w:szCs w:val="28"/>
          <w:lang w:val="uk-UA"/>
        </w:rPr>
        <w:t xml:space="preserve"> 3 000,0 тис.грн.;</w:t>
      </w:r>
    </w:p>
    <w:p w:rsidR="00C64CC4" w:rsidRPr="00C64CC4"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придбання засувок</w:t>
      </w:r>
      <w:r w:rsidRPr="00C64CC4">
        <w:rPr>
          <w:i/>
          <w:sz w:val="28"/>
          <w:szCs w:val="28"/>
          <w:lang w:val="uk-UA"/>
        </w:rPr>
        <w:t xml:space="preserve"> </w:t>
      </w:r>
      <w:r>
        <w:rPr>
          <w:i/>
          <w:sz w:val="28"/>
          <w:szCs w:val="28"/>
          <w:lang w:val="uk-UA"/>
        </w:rPr>
        <w:t xml:space="preserve">- </w:t>
      </w:r>
      <w:r w:rsidRPr="00C64CC4">
        <w:rPr>
          <w:b/>
          <w:sz w:val="28"/>
          <w:szCs w:val="28"/>
          <w:lang w:val="uk-UA"/>
        </w:rPr>
        <w:t>1 800,0 тис.грн.;</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 xml:space="preserve">КП «Житомиртеплокомуненерго» </w:t>
      </w:r>
    </w:p>
    <w:p w:rsidR="00C64CC4" w:rsidRPr="00C64CC4"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для</w:t>
      </w:r>
      <w:r w:rsidRPr="00C64CC4">
        <w:rPr>
          <w:rFonts w:eastAsia="Calibri"/>
          <w:sz w:val="28"/>
          <w:szCs w:val="28"/>
          <w:lang w:val="uk-UA"/>
        </w:rPr>
        <w:t xml:space="preserve"> реалізації проекту з розвитку енергоефективності у м. Житомирі за фінансування СЕКО – </w:t>
      </w:r>
      <w:r w:rsidRPr="00C64CC4">
        <w:rPr>
          <w:rFonts w:eastAsia="Calibri"/>
          <w:b/>
          <w:sz w:val="28"/>
          <w:szCs w:val="28"/>
          <w:lang w:val="uk-UA"/>
        </w:rPr>
        <w:t>18 200,00 тис.грн.;</w:t>
      </w:r>
    </w:p>
    <w:p w:rsidR="00C64CC4" w:rsidRPr="00C64CC4"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 xml:space="preserve">оплата за виконані роботи згідно контракту по реалізації проекту з розвитку системи теплопостачання у м.Житомирі за фінансування ЄБРР – </w:t>
      </w:r>
      <w:r w:rsidRPr="00C64CC4">
        <w:rPr>
          <w:b/>
          <w:sz w:val="28"/>
          <w:szCs w:val="28"/>
          <w:lang w:val="uk-UA"/>
        </w:rPr>
        <w:t>8 500,00 тис.грн.;</w:t>
      </w:r>
    </w:p>
    <w:p w:rsidR="005D41E2" w:rsidRPr="005D41E2"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на заробітну плату –</w:t>
      </w:r>
      <w:r w:rsidR="005D41E2">
        <w:rPr>
          <w:sz w:val="28"/>
          <w:szCs w:val="28"/>
          <w:lang w:val="uk-UA"/>
        </w:rPr>
        <w:t xml:space="preserve"> </w:t>
      </w:r>
      <w:r w:rsidRPr="00C64CC4">
        <w:rPr>
          <w:b/>
          <w:sz w:val="28"/>
          <w:szCs w:val="28"/>
          <w:lang w:val="uk-UA"/>
        </w:rPr>
        <w:t>11 800,00 тис.грн.</w:t>
      </w:r>
      <w:r w:rsidRPr="00C64CC4">
        <w:rPr>
          <w:sz w:val="28"/>
          <w:szCs w:val="28"/>
          <w:lang w:val="uk-UA"/>
        </w:rPr>
        <w:t xml:space="preserve"> </w:t>
      </w:r>
    </w:p>
    <w:p w:rsidR="00C64CC4" w:rsidRPr="00C64CC4" w:rsidRDefault="00C64CC4" w:rsidP="00F9623A">
      <w:pPr>
        <w:numPr>
          <w:ilvl w:val="0"/>
          <w:numId w:val="8"/>
        </w:numPr>
        <w:tabs>
          <w:tab w:val="left" w:pos="284"/>
          <w:tab w:val="left" w:pos="709"/>
        </w:tabs>
        <w:ind w:left="0" w:firstLine="567"/>
        <w:jc w:val="both"/>
        <w:rPr>
          <w:i/>
          <w:sz w:val="28"/>
          <w:szCs w:val="28"/>
          <w:lang w:val="uk-UA"/>
        </w:rPr>
      </w:pPr>
      <w:r w:rsidRPr="00C64CC4">
        <w:rPr>
          <w:sz w:val="28"/>
          <w:szCs w:val="28"/>
          <w:lang w:val="uk-UA"/>
        </w:rPr>
        <w:t xml:space="preserve">кошти для сплати авансового внеску із податку на прибуток та штрафних санкцій – </w:t>
      </w:r>
      <w:r w:rsidRPr="00C64CC4">
        <w:rPr>
          <w:b/>
          <w:sz w:val="28"/>
          <w:szCs w:val="28"/>
          <w:lang w:val="uk-UA"/>
        </w:rPr>
        <w:t>1 362,10 тис.грн.;</w:t>
      </w:r>
    </w:p>
    <w:p w:rsidR="00C64CC4" w:rsidRPr="00C64CC4" w:rsidRDefault="00C64CC4" w:rsidP="00F9623A">
      <w:pPr>
        <w:numPr>
          <w:ilvl w:val="0"/>
          <w:numId w:val="8"/>
        </w:numPr>
        <w:tabs>
          <w:tab w:val="left" w:pos="284"/>
          <w:tab w:val="left" w:pos="709"/>
        </w:tabs>
        <w:ind w:left="0" w:firstLine="567"/>
        <w:jc w:val="both"/>
        <w:rPr>
          <w:b/>
          <w:i/>
          <w:sz w:val="28"/>
          <w:szCs w:val="28"/>
          <w:lang w:val="uk-UA"/>
        </w:rPr>
      </w:pPr>
      <w:r w:rsidRPr="00C64CC4">
        <w:rPr>
          <w:sz w:val="28"/>
          <w:szCs w:val="28"/>
          <w:lang w:val="uk-UA"/>
        </w:rPr>
        <w:t>генератор зварювальний (AGT WAGT 220/5 DC BSBE)(2 од.)</w:t>
      </w:r>
      <w:r w:rsidR="005D41E2">
        <w:rPr>
          <w:sz w:val="28"/>
          <w:szCs w:val="28"/>
          <w:lang w:val="uk-UA"/>
        </w:rPr>
        <w:t xml:space="preserve"> </w:t>
      </w:r>
      <w:r w:rsidRPr="00C64CC4">
        <w:rPr>
          <w:b/>
          <w:sz w:val="28"/>
          <w:szCs w:val="28"/>
          <w:lang w:val="uk-UA"/>
        </w:rPr>
        <w:t>– 110,00 тис.грн.;</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КП «Інспекція з благоустрою»</w:t>
      </w:r>
    </w:p>
    <w:p w:rsidR="00C64CC4" w:rsidRPr="00C64CC4" w:rsidRDefault="00C64CC4" w:rsidP="00F9623A">
      <w:pPr>
        <w:numPr>
          <w:ilvl w:val="0"/>
          <w:numId w:val="8"/>
        </w:numPr>
        <w:tabs>
          <w:tab w:val="left" w:pos="709"/>
        </w:tabs>
        <w:ind w:left="0" w:firstLine="567"/>
        <w:jc w:val="both"/>
        <w:rPr>
          <w:i/>
          <w:sz w:val="28"/>
          <w:szCs w:val="28"/>
          <w:lang w:val="uk-UA"/>
        </w:rPr>
      </w:pPr>
      <w:r w:rsidRPr="00C64CC4">
        <w:rPr>
          <w:sz w:val="28"/>
          <w:szCs w:val="28"/>
          <w:lang w:val="uk-UA"/>
        </w:rPr>
        <w:t xml:space="preserve">на придбання та розміщення туалетів громадського користування, в т.ч. виготовлення ПКД – </w:t>
      </w:r>
      <w:r w:rsidRPr="00C64CC4">
        <w:rPr>
          <w:b/>
          <w:sz w:val="28"/>
          <w:szCs w:val="28"/>
          <w:lang w:val="uk-UA"/>
        </w:rPr>
        <w:t>1 000,00 тис.грн.;</w:t>
      </w:r>
    </w:p>
    <w:p w:rsidR="00C64CC4" w:rsidRPr="00C64CC4" w:rsidRDefault="00C64CC4" w:rsidP="00F9623A">
      <w:pPr>
        <w:numPr>
          <w:ilvl w:val="0"/>
          <w:numId w:val="8"/>
        </w:numPr>
        <w:tabs>
          <w:tab w:val="left" w:pos="709"/>
        </w:tabs>
        <w:ind w:left="0" w:firstLine="567"/>
        <w:jc w:val="both"/>
        <w:rPr>
          <w:b/>
          <w:i/>
          <w:sz w:val="28"/>
          <w:szCs w:val="28"/>
          <w:lang w:val="uk-UA"/>
        </w:rPr>
      </w:pPr>
      <w:r w:rsidRPr="00C64CC4">
        <w:rPr>
          <w:sz w:val="28"/>
          <w:szCs w:val="28"/>
          <w:lang w:val="uk-UA"/>
        </w:rPr>
        <w:t xml:space="preserve">виготовлення ПКД на облаштування майданчиків для вигулу собак – </w:t>
      </w:r>
      <w:r w:rsidRPr="00C64CC4">
        <w:rPr>
          <w:b/>
          <w:sz w:val="28"/>
          <w:szCs w:val="28"/>
          <w:lang w:val="uk-UA"/>
        </w:rPr>
        <w:t>50,0 тис.грн.;</w:t>
      </w:r>
    </w:p>
    <w:p w:rsidR="00C64CC4" w:rsidRPr="00C64CC4" w:rsidRDefault="00C64CC4" w:rsidP="00F9623A">
      <w:pPr>
        <w:numPr>
          <w:ilvl w:val="0"/>
          <w:numId w:val="8"/>
        </w:numPr>
        <w:tabs>
          <w:tab w:val="left" w:pos="284"/>
          <w:tab w:val="left" w:pos="709"/>
        </w:tabs>
        <w:ind w:left="0" w:firstLine="567"/>
        <w:jc w:val="both"/>
        <w:rPr>
          <w:b/>
          <w:i/>
          <w:sz w:val="28"/>
          <w:szCs w:val="28"/>
          <w:lang w:val="uk-UA"/>
        </w:rPr>
      </w:pPr>
      <w:r w:rsidRPr="00C64CC4">
        <w:rPr>
          <w:sz w:val="28"/>
          <w:szCs w:val="28"/>
          <w:lang w:val="uk-UA"/>
        </w:rPr>
        <w:t xml:space="preserve">демонтаж самовільно збудованих та встановлених металевих конструкцій на об’єктах благоустрою – </w:t>
      </w:r>
      <w:r w:rsidRPr="00C64CC4">
        <w:rPr>
          <w:b/>
          <w:sz w:val="28"/>
          <w:szCs w:val="28"/>
          <w:lang w:val="uk-UA"/>
        </w:rPr>
        <w:t>250,00 тис.грн.;</w:t>
      </w:r>
    </w:p>
    <w:p w:rsidR="00C64CC4" w:rsidRPr="00C64CC4" w:rsidRDefault="00C64CC4" w:rsidP="00F9623A">
      <w:pPr>
        <w:tabs>
          <w:tab w:val="left" w:pos="709"/>
          <w:tab w:val="left" w:pos="993"/>
        </w:tabs>
        <w:ind w:firstLine="567"/>
        <w:jc w:val="both"/>
        <w:rPr>
          <w:i/>
          <w:sz w:val="28"/>
          <w:szCs w:val="28"/>
          <w:lang w:val="uk-UA"/>
        </w:rPr>
      </w:pPr>
      <w:r w:rsidRPr="00C64CC4">
        <w:rPr>
          <w:i/>
          <w:sz w:val="28"/>
          <w:szCs w:val="28"/>
          <w:lang w:val="uk-UA"/>
        </w:rPr>
        <w:t xml:space="preserve">КП «Спеціальний комбінат комунально-побутового обслуговування» </w:t>
      </w:r>
    </w:p>
    <w:p w:rsidR="00D87ACD" w:rsidRPr="00ED3EB1" w:rsidRDefault="00C64CC4" w:rsidP="00F9623A">
      <w:pPr>
        <w:numPr>
          <w:ilvl w:val="0"/>
          <w:numId w:val="20"/>
        </w:numPr>
        <w:tabs>
          <w:tab w:val="left" w:pos="284"/>
          <w:tab w:val="left" w:pos="709"/>
        </w:tabs>
        <w:ind w:left="0" w:firstLine="567"/>
        <w:jc w:val="both"/>
        <w:rPr>
          <w:sz w:val="28"/>
          <w:szCs w:val="28"/>
          <w:lang w:val="uk-UA"/>
        </w:rPr>
      </w:pPr>
      <w:r w:rsidRPr="00C64CC4">
        <w:rPr>
          <w:sz w:val="28"/>
          <w:szCs w:val="28"/>
          <w:lang w:val="uk-UA"/>
        </w:rPr>
        <w:t xml:space="preserve">ремонт огорожі Смолянського військового та цивільного кладовища – </w:t>
      </w:r>
      <w:r w:rsidRPr="00C64CC4">
        <w:rPr>
          <w:b/>
          <w:sz w:val="28"/>
          <w:szCs w:val="28"/>
          <w:lang w:val="uk-UA"/>
        </w:rPr>
        <w:t>240,00 тис.грн.;</w:t>
      </w:r>
    </w:p>
    <w:p w:rsidR="00D87ACD" w:rsidRPr="00D87ACD" w:rsidRDefault="00D87ACD" w:rsidP="00F9623A">
      <w:pPr>
        <w:tabs>
          <w:tab w:val="left" w:pos="709"/>
          <w:tab w:val="left" w:pos="993"/>
        </w:tabs>
        <w:ind w:firstLine="567"/>
        <w:jc w:val="both"/>
        <w:rPr>
          <w:i/>
          <w:sz w:val="28"/>
          <w:szCs w:val="28"/>
          <w:lang w:val="uk-UA"/>
        </w:rPr>
      </w:pPr>
      <w:r w:rsidRPr="00D87ACD">
        <w:rPr>
          <w:i/>
          <w:sz w:val="28"/>
          <w:szCs w:val="28"/>
          <w:lang w:val="uk-UA"/>
        </w:rPr>
        <w:t>КП «Житомирміськгаз»</w:t>
      </w:r>
    </w:p>
    <w:p w:rsidR="00C64CC4" w:rsidRPr="00D87ACD" w:rsidRDefault="00D87ACD" w:rsidP="00F9623A">
      <w:pPr>
        <w:numPr>
          <w:ilvl w:val="0"/>
          <w:numId w:val="20"/>
        </w:numPr>
        <w:tabs>
          <w:tab w:val="left" w:pos="284"/>
          <w:tab w:val="left" w:pos="709"/>
        </w:tabs>
        <w:ind w:left="0" w:firstLine="567"/>
        <w:jc w:val="both"/>
        <w:rPr>
          <w:sz w:val="28"/>
          <w:szCs w:val="28"/>
          <w:lang w:val="uk-UA"/>
        </w:rPr>
      </w:pPr>
      <w:r w:rsidRPr="00D87ACD">
        <w:rPr>
          <w:sz w:val="28"/>
          <w:szCs w:val="28"/>
          <w:lang w:val="uk-UA"/>
        </w:rPr>
        <w:t xml:space="preserve">покращення фінансового стану підприємства – </w:t>
      </w:r>
      <w:r w:rsidRPr="00D87ACD">
        <w:rPr>
          <w:b/>
          <w:sz w:val="28"/>
          <w:szCs w:val="28"/>
          <w:lang w:val="uk-UA"/>
        </w:rPr>
        <w:t>350,00 тис.грн.</w:t>
      </w:r>
    </w:p>
    <w:p w:rsidR="00ED3EB1" w:rsidRDefault="00ED3EB1" w:rsidP="00F9623A">
      <w:pPr>
        <w:tabs>
          <w:tab w:val="left" w:pos="709"/>
          <w:tab w:val="left" w:pos="993"/>
        </w:tabs>
        <w:ind w:firstLine="567"/>
        <w:jc w:val="both"/>
        <w:rPr>
          <w:sz w:val="28"/>
          <w:szCs w:val="28"/>
          <w:lang w:val="uk-UA"/>
        </w:rPr>
      </w:pPr>
    </w:p>
    <w:p w:rsidR="00C64CC4" w:rsidRPr="00C64CC4" w:rsidRDefault="00C64CC4" w:rsidP="00F9623A">
      <w:pPr>
        <w:tabs>
          <w:tab w:val="left" w:pos="709"/>
          <w:tab w:val="left" w:pos="993"/>
        </w:tabs>
        <w:ind w:firstLine="567"/>
        <w:jc w:val="both"/>
        <w:rPr>
          <w:sz w:val="28"/>
          <w:szCs w:val="28"/>
          <w:lang w:val="uk-UA"/>
        </w:rPr>
      </w:pPr>
      <w:r w:rsidRPr="00C64CC4">
        <w:rPr>
          <w:sz w:val="28"/>
          <w:szCs w:val="28"/>
          <w:lang w:val="uk-UA"/>
        </w:rPr>
        <w:t>Інші пропозиції:</w:t>
      </w:r>
    </w:p>
    <w:p w:rsidR="00FD4F92" w:rsidRPr="00FD4F92" w:rsidRDefault="00FD4F92" w:rsidP="00F9623A">
      <w:pPr>
        <w:numPr>
          <w:ilvl w:val="0"/>
          <w:numId w:val="20"/>
        </w:numPr>
        <w:tabs>
          <w:tab w:val="left" w:pos="284"/>
          <w:tab w:val="left" w:pos="709"/>
        </w:tabs>
        <w:ind w:left="0" w:firstLine="567"/>
        <w:jc w:val="both"/>
        <w:rPr>
          <w:sz w:val="28"/>
          <w:szCs w:val="28"/>
        </w:rPr>
      </w:pPr>
      <w:r w:rsidRPr="00FD4F92">
        <w:rPr>
          <w:sz w:val="28"/>
          <w:szCs w:val="28"/>
        </w:rPr>
        <w:t xml:space="preserve">передбачити в програмі кошти у сумі </w:t>
      </w:r>
      <w:r w:rsidRPr="00FD4F92">
        <w:rPr>
          <w:b/>
          <w:sz w:val="28"/>
          <w:szCs w:val="28"/>
        </w:rPr>
        <w:t>50 000,0 тис.грн</w:t>
      </w:r>
      <w:r w:rsidRPr="00FD4F92">
        <w:rPr>
          <w:sz w:val="28"/>
          <w:szCs w:val="28"/>
        </w:rPr>
        <w:t>. – п.1.2 «Субвенція з державного бюджету» (капітальний ремонт доріг);</w:t>
      </w:r>
    </w:p>
    <w:p w:rsidR="00C64CC4" w:rsidRPr="00835E75" w:rsidRDefault="00FD4F92" w:rsidP="00F9623A">
      <w:pPr>
        <w:numPr>
          <w:ilvl w:val="0"/>
          <w:numId w:val="8"/>
        </w:numPr>
        <w:tabs>
          <w:tab w:val="left" w:pos="284"/>
          <w:tab w:val="left" w:pos="709"/>
        </w:tabs>
        <w:ind w:left="0" w:firstLine="567"/>
        <w:jc w:val="both"/>
        <w:rPr>
          <w:sz w:val="28"/>
          <w:szCs w:val="28"/>
          <w:lang w:val="uk-UA"/>
        </w:rPr>
      </w:pPr>
      <w:r>
        <w:rPr>
          <w:sz w:val="28"/>
          <w:szCs w:val="28"/>
          <w:lang w:val="uk-UA"/>
        </w:rPr>
        <w:t xml:space="preserve"> виділити додатково кошти на </w:t>
      </w:r>
      <w:r w:rsidR="00C64CC4" w:rsidRPr="00C64CC4">
        <w:rPr>
          <w:sz w:val="28"/>
          <w:szCs w:val="28"/>
          <w:lang w:val="uk-UA"/>
        </w:rPr>
        <w:t>виготовлення технічної документації із землеустрою щодо встановлення (відновлення) меж земельних ділянок в натурі (на місцевості) (КП «Зеленбуд») –</w:t>
      </w:r>
      <w:r w:rsidR="00835E75">
        <w:rPr>
          <w:sz w:val="28"/>
          <w:szCs w:val="28"/>
          <w:lang w:val="uk-UA"/>
        </w:rPr>
        <w:t xml:space="preserve"> </w:t>
      </w:r>
      <w:r w:rsidR="00C64CC4" w:rsidRPr="00C64CC4">
        <w:rPr>
          <w:b/>
          <w:sz w:val="28"/>
          <w:szCs w:val="28"/>
          <w:lang w:val="uk-UA"/>
        </w:rPr>
        <w:t>3</w:t>
      </w:r>
      <w:r w:rsidR="00835E75">
        <w:rPr>
          <w:b/>
          <w:sz w:val="28"/>
          <w:szCs w:val="28"/>
          <w:lang w:val="uk-UA"/>
        </w:rPr>
        <w:t>6 741,74 грн;</w:t>
      </w:r>
    </w:p>
    <w:p w:rsidR="00835E75" w:rsidRPr="000D73AC" w:rsidRDefault="00835E75" w:rsidP="00F9623A">
      <w:pPr>
        <w:numPr>
          <w:ilvl w:val="0"/>
          <w:numId w:val="8"/>
        </w:numPr>
        <w:tabs>
          <w:tab w:val="left" w:pos="284"/>
          <w:tab w:val="left" w:pos="709"/>
        </w:tabs>
        <w:ind w:left="0" w:firstLine="567"/>
        <w:jc w:val="both"/>
        <w:rPr>
          <w:sz w:val="28"/>
          <w:szCs w:val="28"/>
          <w:lang w:val="uk-UA"/>
        </w:rPr>
      </w:pPr>
      <w:r w:rsidRPr="00835E75">
        <w:rPr>
          <w:sz w:val="28"/>
          <w:szCs w:val="28"/>
          <w:lang w:val="uk-UA"/>
        </w:rPr>
        <w:lastRenderedPageBreak/>
        <w:t xml:space="preserve">виділити додатково кошти на облаштування громадського простору по вул. Чуднівський </w:t>
      </w:r>
      <w:r>
        <w:rPr>
          <w:b/>
          <w:sz w:val="28"/>
          <w:szCs w:val="28"/>
          <w:lang w:val="uk-UA"/>
        </w:rPr>
        <w:t>– 3</w:t>
      </w:r>
      <w:r w:rsidR="000D73AC">
        <w:rPr>
          <w:b/>
          <w:sz w:val="28"/>
          <w:szCs w:val="28"/>
          <w:lang w:val="uk-UA"/>
        </w:rPr>
        <w:t xml:space="preserve"> </w:t>
      </w:r>
      <w:r>
        <w:rPr>
          <w:b/>
          <w:sz w:val="28"/>
          <w:szCs w:val="28"/>
          <w:lang w:val="uk-UA"/>
        </w:rPr>
        <w:t>289,75 тис.грн.</w:t>
      </w:r>
    </w:p>
    <w:p w:rsidR="000D73AC" w:rsidRPr="00C64CC4" w:rsidRDefault="000D73AC" w:rsidP="00F9623A">
      <w:pPr>
        <w:tabs>
          <w:tab w:val="left" w:pos="284"/>
          <w:tab w:val="left" w:pos="709"/>
        </w:tabs>
        <w:ind w:firstLine="567"/>
        <w:jc w:val="both"/>
        <w:rPr>
          <w:sz w:val="28"/>
          <w:szCs w:val="28"/>
          <w:lang w:val="uk-UA"/>
        </w:rPr>
      </w:pPr>
    </w:p>
    <w:p w:rsidR="000D73AC" w:rsidRDefault="000D73AC" w:rsidP="00F9623A">
      <w:pPr>
        <w:pStyle w:val="a3"/>
        <w:numPr>
          <w:ilvl w:val="0"/>
          <w:numId w:val="22"/>
        </w:numPr>
        <w:tabs>
          <w:tab w:val="left" w:pos="709"/>
          <w:tab w:val="left" w:pos="993"/>
        </w:tabs>
        <w:ind w:left="0" w:firstLine="567"/>
        <w:jc w:val="both"/>
        <w:rPr>
          <w:rFonts w:ascii="Times New Roman" w:hAnsi="Times New Roman"/>
          <w:sz w:val="28"/>
          <w:szCs w:val="28"/>
        </w:rPr>
      </w:pPr>
      <w:r w:rsidRPr="00F9623A">
        <w:rPr>
          <w:rFonts w:ascii="Times New Roman" w:hAnsi="Times New Roman"/>
          <w:i/>
          <w:sz w:val="28"/>
          <w:szCs w:val="28"/>
        </w:rPr>
        <w:t>внести</w:t>
      </w:r>
      <w:r w:rsidRPr="00F9623A">
        <w:rPr>
          <w:rFonts w:ascii="Times New Roman" w:hAnsi="Times New Roman"/>
          <w:sz w:val="28"/>
          <w:szCs w:val="28"/>
        </w:rPr>
        <w:t xml:space="preserve"> відповідні зміни до проекту рішення «Про внесення змін до рішення міської ради від 28.12.2015 №38 «Про затвердження Програми благоустрою та розвитку комунального господарства міста Житомира на 2016-2018 роки»;</w:t>
      </w:r>
    </w:p>
    <w:p w:rsidR="00F9623A" w:rsidRPr="00F9623A" w:rsidRDefault="00F9623A" w:rsidP="00F9623A">
      <w:pPr>
        <w:pStyle w:val="a3"/>
        <w:tabs>
          <w:tab w:val="left" w:pos="709"/>
          <w:tab w:val="left" w:pos="993"/>
        </w:tabs>
        <w:ind w:left="567"/>
        <w:jc w:val="both"/>
        <w:rPr>
          <w:rFonts w:ascii="Times New Roman" w:hAnsi="Times New Roman"/>
          <w:sz w:val="24"/>
          <w:szCs w:val="28"/>
        </w:rPr>
      </w:pPr>
    </w:p>
    <w:p w:rsidR="00C64CC4" w:rsidRDefault="000D73AC" w:rsidP="00F9623A">
      <w:pPr>
        <w:pStyle w:val="a3"/>
        <w:numPr>
          <w:ilvl w:val="0"/>
          <w:numId w:val="22"/>
        </w:numPr>
        <w:tabs>
          <w:tab w:val="left" w:pos="709"/>
          <w:tab w:val="left" w:pos="993"/>
        </w:tabs>
        <w:ind w:left="0" w:firstLine="567"/>
        <w:jc w:val="both"/>
        <w:rPr>
          <w:rFonts w:ascii="Times New Roman" w:hAnsi="Times New Roman"/>
          <w:sz w:val="28"/>
          <w:szCs w:val="28"/>
        </w:rPr>
      </w:pPr>
      <w:r w:rsidRPr="00F9623A">
        <w:rPr>
          <w:rFonts w:ascii="Times New Roman" w:hAnsi="Times New Roman"/>
          <w:i/>
          <w:sz w:val="28"/>
          <w:szCs w:val="28"/>
        </w:rPr>
        <w:t xml:space="preserve">внести </w:t>
      </w:r>
      <w:r w:rsidRPr="00F9623A">
        <w:rPr>
          <w:rFonts w:ascii="Times New Roman" w:hAnsi="Times New Roman"/>
          <w:sz w:val="28"/>
          <w:szCs w:val="28"/>
        </w:rPr>
        <w:t>відповідні зміни до проекту рішення «Про внесення змін до рішення міської ради від 21.12.2016 №491 «Про міський бюджет на 2017 рік».</w:t>
      </w:r>
    </w:p>
    <w:p w:rsidR="00F9623A" w:rsidRPr="00F9623A" w:rsidRDefault="00F9623A" w:rsidP="00F9623A">
      <w:pPr>
        <w:pStyle w:val="a3"/>
        <w:tabs>
          <w:tab w:val="left" w:pos="709"/>
          <w:tab w:val="left" w:pos="993"/>
        </w:tabs>
        <w:ind w:left="567"/>
        <w:jc w:val="both"/>
        <w:rPr>
          <w:rFonts w:ascii="Times New Roman" w:hAnsi="Times New Roman"/>
          <w:sz w:val="24"/>
          <w:szCs w:val="28"/>
        </w:rPr>
      </w:pPr>
    </w:p>
    <w:p w:rsidR="000D73AC" w:rsidRPr="00F9623A" w:rsidRDefault="000D73AC" w:rsidP="00F9623A">
      <w:pPr>
        <w:pStyle w:val="a3"/>
        <w:numPr>
          <w:ilvl w:val="0"/>
          <w:numId w:val="22"/>
        </w:numPr>
        <w:tabs>
          <w:tab w:val="left" w:pos="709"/>
          <w:tab w:val="left" w:pos="993"/>
        </w:tabs>
        <w:ind w:left="0" w:firstLine="567"/>
        <w:jc w:val="both"/>
        <w:rPr>
          <w:rFonts w:ascii="Times New Roman" w:hAnsi="Times New Roman"/>
          <w:i/>
          <w:sz w:val="28"/>
          <w:szCs w:val="28"/>
        </w:rPr>
      </w:pPr>
      <w:r w:rsidRPr="00F9623A">
        <w:rPr>
          <w:rFonts w:ascii="Times New Roman" w:hAnsi="Times New Roman"/>
          <w:i/>
          <w:sz w:val="28"/>
          <w:szCs w:val="28"/>
        </w:rPr>
        <w:t>не підтримали</w:t>
      </w:r>
      <w:r w:rsidRPr="00F9623A">
        <w:rPr>
          <w:rFonts w:ascii="Times New Roman" w:hAnsi="Times New Roman"/>
          <w:sz w:val="28"/>
          <w:szCs w:val="28"/>
        </w:rPr>
        <w:t xml:space="preserve">  виділення коштів на </w:t>
      </w:r>
      <w:r w:rsidR="00C64CC4" w:rsidRPr="00F9623A">
        <w:rPr>
          <w:rFonts w:ascii="Times New Roman" w:hAnsi="Times New Roman"/>
          <w:sz w:val="28"/>
          <w:szCs w:val="28"/>
        </w:rPr>
        <w:t xml:space="preserve">інформаційне висвітлення в газеті «Місто» матеріалів природоохоронного і екологічного спрямування – </w:t>
      </w:r>
      <w:r w:rsidR="00C64CC4" w:rsidRPr="00F9623A">
        <w:rPr>
          <w:rFonts w:ascii="Times New Roman" w:hAnsi="Times New Roman"/>
          <w:b/>
          <w:sz w:val="28"/>
          <w:szCs w:val="28"/>
        </w:rPr>
        <w:t>50,0 тис.грн</w:t>
      </w:r>
      <w:r w:rsidRPr="00F9623A">
        <w:rPr>
          <w:rFonts w:ascii="Times New Roman" w:hAnsi="Times New Roman"/>
          <w:sz w:val="28"/>
          <w:szCs w:val="28"/>
        </w:rPr>
        <w:t xml:space="preserve">. </w:t>
      </w:r>
    </w:p>
    <w:p w:rsidR="00574CFE" w:rsidRDefault="00574CFE" w:rsidP="00F9623A">
      <w:pPr>
        <w:pStyle w:val="a3"/>
        <w:tabs>
          <w:tab w:val="left" w:pos="709"/>
          <w:tab w:val="left" w:pos="993"/>
        </w:tabs>
        <w:ind w:left="0" w:firstLine="567"/>
        <w:jc w:val="both"/>
        <w:rPr>
          <w:rFonts w:ascii="Times New Roman" w:hAnsi="Times New Roman"/>
          <w:i/>
          <w:sz w:val="28"/>
          <w:szCs w:val="28"/>
        </w:rPr>
      </w:pPr>
      <w:r w:rsidRPr="00F9623A">
        <w:rPr>
          <w:rFonts w:ascii="Times New Roman" w:hAnsi="Times New Roman"/>
          <w:i/>
          <w:sz w:val="28"/>
          <w:szCs w:val="28"/>
        </w:rPr>
        <w:t>(</w:t>
      </w:r>
      <w:r w:rsidR="000D73AC" w:rsidRPr="00F9623A">
        <w:rPr>
          <w:rFonts w:ascii="Times New Roman" w:hAnsi="Times New Roman"/>
          <w:i/>
          <w:sz w:val="28"/>
          <w:szCs w:val="28"/>
        </w:rPr>
        <w:t xml:space="preserve">при голосуванні </w:t>
      </w:r>
      <w:r w:rsidRPr="00F9623A">
        <w:rPr>
          <w:rFonts w:ascii="Times New Roman" w:hAnsi="Times New Roman"/>
          <w:i/>
          <w:sz w:val="28"/>
          <w:szCs w:val="28"/>
        </w:rPr>
        <w:t>за</w:t>
      </w:r>
      <w:r w:rsidR="00F9623A" w:rsidRPr="00F9623A">
        <w:rPr>
          <w:rFonts w:ascii="Times New Roman" w:hAnsi="Times New Roman"/>
          <w:i/>
          <w:sz w:val="28"/>
          <w:szCs w:val="28"/>
        </w:rPr>
        <w:t xml:space="preserve"> </w:t>
      </w:r>
      <w:r w:rsidRPr="00F9623A">
        <w:rPr>
          <w:rFonts w:ascii="Times New Roman" w:hAnsi="Times New Roman"/>
          <w:i/>
          <w:sz w:val="28"/>
          <w:szCs w:val="28"/>
        </w:rPr>
        <w:t>-</w:t>
      </w:r>
      <w:r w:rsidR="00F9623A" w:rsidRPr="00F9623A">
        <w:rPr>
          <w:rFonts w:ascii="Times New Roman" w:hAnsi="Times New Roman"/>
          <w:i/>
          <w:sz w:val="28"/>
          <w:szCs w:val="28"/>
        </w:rPr>
        <w:t xml:space="preserve"> </w:t>
      </w:r>
      <w:r w:rsidRPr="00F9623A">
        <w:rPr>
          <w:rFonts w:ascii="Times New Roman" w:hAnsi="Times New Roman"/>
          <w:i/>
          <w:sz w:val="28"/>
          <w:szCs w:val="28"/>
        </w:rPr>
        <w:t>0, проти -2, утримались – 2)</w:t>
      </w:r>
    </w:p>
    <w:p w:rsidR="00F9623A" w:rsidRPr="00F9623A" w:rsidRDefault="00F9623A" w:rsidP="00F9623A">
      <w:pPr>
        <w:pStyle w:val="a3"/>
        <w:tabs>
          <w:tab w:val="left" w:pos="709"/>
          <w:tab w:val="left" w:pos="993"/>
        </w:tabs>
        <w:ind w:left="0" w:firstLine="567"/>
        <w:jc w:val="both"/>
        <w:rPr>
          <w:rFonts w:ascii="Times New Roman" w:hAnsi="Times New Roman"/>
          <w:i/>
          <w:sz w:val="24"/>
          <w:szCs w:val="28"/>
        </w:rPr>
      </w:pPr>
    </w:p>
    <w:p w:rsidR="00C64CC4" w:rsidRPr="00F9623A" w:rsidRDefault="000D73AC" w:rsidP="00F9623A">
      <w:pPr>
        <w:pStyle w:val="a3"/>
        <w:numPr>
          <w:ilvl w:val="0"/>
          <w:numId w:val="22"/>
        </w:numPr>
        <w:tabs>
          <w:tab w:val="left" w:pos="709"/>
          <w:tab w:val="left" w:pos="993"/>
        </w:tabs>
        <w:spacing w:after="0"/>
        <w:ind w:left="0" w:firstLine="567"/>
        <w:jc w:val="both"/>
        <w:rPr>
          <w:rFonts w:ascii="Times New Roman" w:hAnsi="Times New Roman"/>
          <w:sz w:val="28"/>
          <w:szCs w:val="28"/>
        </w:rPr>
      </w:pPr>
      <w:r w:rsidRPr="00F9623A">
        <w:rPr>
          <w:rFonts w:ascii="Times New Roman" w:hAnsi="Times New Roman"/>
          <w:i/>
          <w:sz w:val="28"/>
          <w:szCs w:val="28"/>
        </w:rPr>
        <w:t>перенести</w:t>
      </w:r>
      <w:r w:rsidRPr="00F9623A">
        <w:rPr>
          <w:rFonts w:ascii="Times New Roman" w:hAnsi="Times New Roman"/>
          <w:sz w:val="28"/>
          <w:szCs w:val="28"/>
        </w:rPr>
        <w:t xml:space="preserve"> питання щодо виділення 100 000 тис. грн. КП «Житомирміськгаз» на закупівлю газу на наступне засідання постійної комісії.</w:t>
      </w:r>
    </w:p>
    <w:p w:rsidR="000D73AC" w:rsidRDefault="000D73AC" w:rsidP="00F9623A">
      <w:pPr>
        <w:pStyle w:val="a3"/>
        <w:tabs>
          <w:tab w:val="left" w:pos="709"/>
          <w:tab w:val="left" w:pos="993"/>
        </w:tabs>
        <w:spacing w:after="0"/>
        <w:ind w:left="0" w:firstLine="567"/>
        <w:jc w:val="both"/>
        <w:rPr>
          <w:rFonts w:ascii="Times New Roman" w:hAnsi="Times New Roman"/>
          <w:i/>
          <w:sz w:val="28"/>
          <w:szCs w:val="28"/>
        </w:rPr>
      </w:pPr>
      <w:r w:rsidRPr="00F9623A">
        <w:rPr>
          <w:rFonts w:ascii="Times New Roman" w:hAnsi="Times New Roman"/>
          <w:i/>
          <w:sz w:val="28"/>
          <w:szCs w:val="28"/>
        </w:rPr>
        <w:t>(при голосуванні за – 5, проти -0, утримались – 0)</w:t>
      </w:r>
    </w:p>
    <w:p w:rsidR="00F9623A" w:rsidRPr="00F9623A" w:rsidRDefault="00F9623A" w:rsidP="00F9623A">
      <w:pPr>
        <w:pStyle w:val="a3"/>
        <w:tabs>
          <w:tab w:val="left" w:pos="709"/>
          <w:tab w:val="left" w:pos="993"/>
        </w:tabs>
        <w:spacing w:after="0"/>
        <w:ind w:left="0" w:firstLine="567"/>
        <w:jc w:val="both"/>
        <w:rPr>
          <w:rFonts w:ascii="Times New Roman" w:hAnsi="Times New Roman"/>
          <w:i/>
          <w:sz w:val="24"/>
          <w:szCs w:val="28"/>
        </w:rPr>
      </w:pPr>
    </w:p>
    <w:p w:rsidR="006D6F04" w:rsidRPr="00F9623A" w:rsidRDefault="00620AF8" w:rsidP="00F9623A">
      <w:pPr>
        <w:pStyle w:val="a3"/>
        <w:numPr>
          <w:ilvl w:val="0"/>
          <w:numId w:val="22"/>
        </w:numPr>
        <w:tabs>
          <w:tab w:val="left" w:pos="709"/>
          <w:tab w:val="left" w:pos="993"/>
        </w:tabs>
        <w:spacing w:after="0"/>
        <w:ind w:left="0" w:firstLine="567"/>
        <w:jc w:val="both"/>
        <w:rPr>
          <w:rFonts w:ascii="Times New Roman" w:hAnsi="Times New Roman"/>
          <w:bCs/>
          <w:color w:val="000000" w:themeColor="text1"/>
          <w:sz w:val="28"/>
          <w:szCs w:val="28"/>
        </w:rPr>
      </w:pPr>
      <w:r w:rsidRPr="00F9623A">
        <w:rPr>
          <w:rFonts w:ascii="Times New Roman" w:hAnsi="Times New Roman"/>
          <w:i/>
          <w:sz w:val="28"/>
          <w:szCs w:val="28"/>
        </w:rPr>
        <w:t>рекомендувати</w:t>
      </w:r>
      <w:r w:rsidRPr="00F9623A">
        <w:rPr>
          <w:rFonts w:ascii="Times New Roman" w:hAnsi="Times New Roman"/>
          <w:i/>
          <w:color w:val="000000" w:themeColor="text1"/>
          <w:sz w:val="28"/>
          <w:szCs w:val="28"/>
        </w:rPr>
        <w:t xml:space="preserve"> </w:t>
      </w:r>
      <w:r w:rsidRPr="00F9623A">
        <w:rPr>
          <w:rFonts w:ascii="Times New Roman" w:hAnsi="Times New Roman"/>
          <w:color w:val="000000" w:themeColor="text1"/>
          <w:sz w:val="28"/>
          <w:szCs w:val="28"/>
        </w:rPr>
        <w:t>управлінню комунального господарства міської ради надати на наступне засідання</w:t>
      </w:r>
      <w:r w:rsidRPr="00F9623A">
        <w:rPr>
          <w:rFonts w:ascii="Times New Roman" w:hAnsi="Times New Roman"/>
          <w:bCs/>
          <w:color w:val="000000" w:themeColor="text1"/>
          <w:sz w:val="28"/>
          <w:szCs w:val="28"/>
        </w:rPr>
        <w:t xml:space="preserve"> постійної комісії план-графік та перелік робіт по упорядкуванню прибережних захисних смуг та розчищення русел річок, а також проведенню заходів, спрямованих на запобігання знищенню чи пошкодженню та утримання в належному стані геологічних пам’яток природи місцевого значення скель “Чотири брати” та “Голова Чацького”.</w:t>
      </w:r>
    </w:p>
    <w:p w:rsidR="000231D7" w:rsidRDefault="000231D7" w:rsidP="00F9623A">
      <w:pPr>
        <w:tabs>
          <w:tab w:val="left" w:pos="709"/>
          <w:tab w:val="left" w:pos="900"/>
          <w:tab w:val="left" w:pos="993"/>
        </w:tabs>
        <w:ind w:firstLine="567"/>
        <w:jc w:val="both"/>
        <w:rPr>
          <w:i/>
          <w:sz w:val="28"/>
          <w:szCs w:val="28"/>
          <w:lang w:val="uk-UA"/>
        </w:rPr>
      </w:pPr>
      <w:r w:rsidRPr="00F9623A">
        <w:rPr>
          <w:i/>
          <w:sz w:val="28"/>
          <w:szCs w:val="28"/>
          <w:lang w:val="uk-UA"/>
        </w:rPr>
        <w:t>(при голосуванні «за» – 4, «проти» – 0, «утримались» – 0)</w:t>
      </w:r>
    </w:p>
    <w:p w:rsidR="00F9623A" w:rsidRPr="00F9623A" w:rsidRDefault="00F9623A" w:rsidP="00F9623A">
      <w:pPr>
        <w:tabs>
          <w:tab w:val="left" w:pos="709"/>
          <w:tab w:val="left" w:pos="900"/>
          <w:tab w:val="left" w:pos="993"/>
        </w:tabs>
        <w:ind w:firstLine="567"/>
        <w:jc w:val="both"/>
        <w:rPr>
          <w:color w:val="000000" w:themeColor="text1"/>
          <w:szCs w:val="28"/>
          <w:lang w:val="uk-UA" w:eastAsia="en-US"/>
        </w:rPr>
      </w:pPr>
    </w:p>
    <w:p w:rsidR="006D6F04" w:rsidRPr="00F9623A" w:rsidRDefault="006D6F04" w:rsidP="00F9623A">
      <w:pPr>
        <w:pStyle w:val="a3"/>
        <w:numPr>
          <w:ilvl w:val="0"/>
          <w:numId w:val="22"/>
        </w:numPr>
        <w:tabs>
          <w:tab w:val="left" w:pos="709"/>
          <w:tab w:val="left" w:pos="993"/>
          <w:tab w:val="left" w:pos="2550"/>
        </w:tabs>
        <w:spacing w:after="0"/>
        <w:ind w:left="0" w:firstLine="567"/>
        <w:jc w:val="both"/>
        <w:rPr>
          <w:rFonts w:ascii="Times New Roman" w:hAnsi="Times New Roman"/>
          <w:bCs/>
          <w:color w:val="000000" w:themeColor="text1"/>
          <w:sz w:val="28"/>
          <w:szCs w:val="28"/>
        </w:rPr>
      </w:pPr>
      <w:r w:rsidRPr="00F9623A">
        <w:rPr>
          <w:rFonts w:ascii="Times New Roman" w:hAnsi="Times New Roman"/>
          <w:i/>
          <w:color w:val="000000" w:themeColor="text1"/>
          <w:sz w:val="28"/>
          <w:szCs w:val="28"/>
        </w:rPr>
        <w:t>рекомендувати</w:t>
      </w:r>
      <w:r w:rsidRPr="00F9623A">
        <w:rPr>
          <w:rFonts w:ascii="Times New Roman" w:hAnsi="Times New Roman"/>
          <w:color w:val="000000" w:themeColor="text1"/>
          <w:sz w:val="28"/>
          <w:szCs w:val="28"/>
        </w:rPr>
        <w:t xml:space="preserve"> управлінню комунального господарства міської ради надати на наступне засідання</w:t>
      </w:r>
      <w:r w:rsidRPr="00F9623A">
        <w:rPr>
          <w:rFonts w:ascii="Times New Roman" w:hAnsi="Times New Roman"/>
          <w:bCs/>
          <w:color w:val="000000" w:themeColor="text1"/>
          <w:sz w:val="28"/>
          <w:szCs w:val="28"/>
        </w:rPr>
        <w:t xml:space="preserve"> постійної комісії перелік встановлених засувок та потреб по їх встановленню, необхідних для безперебійної роботи КП “Житомирводоканал”.</w:t>
      </w:r>
    </w:p>
    <w:p w:rsidR="000231D7" w:rsidRPr="00F9623A" w:rsidRDefault="000231D7" w:rsidP="00F9623A">
      <w:pPr>
        <w:tabs>
          <w:tab w:val="left" w:pos="709"/>
          <w:tab w:val="left" w:pos="900"/>
          <w:tab w:val="left" w:pos="993"/>
        </w:tabs>
        <w:ind w:firstLine="567"/>
        <w:jc w:val="both"/>
        <w:rPr>
          <w:color w:val="000000" w:themeColor="text1"/>
          <w:sz w:val="28"/>
          <w:szCs w:val="28"/>
          <w:lang w:val="uk-UA" w:eastAsia="en-US"/>
        </w:rPr>
      </w:pPr>
      <w:r w:rsidRPr="00F9623A">
        <w:rPr>
          <w:i/>
          <w:sz w:val="28"/>
          <w:szCs w:val="28"/>
          <w:lang w:val="uk-UA"/>
        </w:rPr>
        <w:t>(при голосуванні «за» – 4, «проти» – 0, «утримались» – 0)</w:t>
      </w:r>
    </w:p>
    <w:p w:rsidR="00F9623A" w:rsidRPr="00F9623A" w:rsidRDefault="00F9623A" w:rsidP="00F9623A">
      <w:pPr>
        <w:pStyle w:val="a3"/>
        <w:tabs>
          <w:tab w:val="left" w:pos="709"/>
          <w:tab w:val="left" w:pos="993"/>
          <w:tab w:val="left" w:pos="2550"/>
        </w:tabs>
        <w:spacing w:line="240" w:lineRule="auto"/>
        <w:ind w:left="567"/>
        <w:jc w:val="both"/>
        <w:rPr>
          <w:rFonts w:ascii="Times New Roman" w:hAnsi="Times New Roman"/>
          <w:bCs/>
          <w:color w:val="000000" w:themeColor="text1"/>
          <w:sz w:val="24"/>
          <w:szCs w:val="28"/>
        </w:rPr>
      </w:pPr>
    </w:p>
    <w:p w:rsidR="00E51846" w:rsidRPr="00F9623A" w:rsidRDefault="006D6F04" w:rsidP="00F9623A">
      <w:pPr>
        <w:pStyle w:val="a3"/>
        <w:numPr>
          <w:ilvl w:val="0"/>
          <w:numId w:val="22"/>
        </w:numPr>
        <w:tabs>
          <w:tab w:val="left" w:pos="709"/>
          <w:tab w:val="left" w:pos="993"/>
          <w:tab w:val="left" w:pos="2550"/>
        </w:tabs>
        <w:ind w:left="0" w:firstLine="567"/>
        <w:jc w:val="both"/>
        <w:rPr>
          <w:rFonts w:ascii="Times New Roman" w:hAnsi="Times New Roman"/>
          <w:bCs/>
          <w:color w:val="000000" w:themeColor="text1"/>
          <w:sz w:val="28"/>
          <w:szCs w:val="28"/>
        </w:rPr>
      </w:pPr>
      <w:r w:rsidRPr="00F9623A">
        <w:rPr>
          <w:rFonts w:ascii="Times New Roman" w:hAnsi="Times New Roman"/>
          <w:i/>
          <w:color w:val="000000" w:themeColor="text1"/>
          <w:sz w:val="28"/>
          <w:szCs w:val="28"/>
        </w:rPr>
        <w:t>рекомендувати</w:t>
      </w:r>
      <w:r w:rsidRPr="00F9623A">
        <w:rPr>
          <w:rFonts w:ascii="Times New Roman" w:hAnsi="Times New Roman"/>
          <w:color w:val="000000" w:themeColor="text1"/>
          <w:sz w:val="28"/>
          <w:szCs w:val="28"/>
        </w:rPr>
        <w:t xml:space="preserve"> </w:t>
      </w:r>
      <w:r w:rsidRPr="00F9623A">
        <w:rPr>
          <w:rFonts w:ascii="Times New Roman" w:hAnsi="Times New Roman"/>
          <w:bCs/>
          <w:color w:val="000000" w:themeColor="text1"/>
          <w:sz w:val="28"/>
          <w:szCs w:val="28"/>
        </w:rPr>
        <w:t xml:space="preserve"> КП «Житомиртеплокомуненерго</w:t>
      </w:r>
      <w:r w:rsidRPr="00F9623A">
        <w:rPr>
          <w:rFonts w:ascii="Times New Roman" w:hAnsi="Times New Roman"/>
          <w:bCs/>
          <w:i/>
          <w:color w:val="000000" w:themeColor="text1"/>
          <w:sz w:val="28"/>
          <w:szCs w:val="28"/>
        </w:rPr>
        <w:t xml:space="preserve">»  надати </w:t>
      </w:r>
      <w:r w:rsidRPr="00F9623A">
        <w:rPr>
          <w:rFonts w:ascii="Times New Roman" w:hAnsi="Times New Roman"/>
          <w:bCs/>
          <w:color w:val="000000" w:themeColor="text1"/>
          <w:sz w:val="28"/>
          <w:szCs w:val="28"/>
        </w:rPr>
        <w:t>на наступне засідання постійної комісії перелік</w:t>
      </w:r>
      <w:r w:rsidRPr="00F9623A">
        <w:rPr>
          <w:rFonts w:ascii="Times New Roman" w:hAnsi="Times New Roman"/>
          <w:bCs/>
          <w:i/>
          <w:color w:val="000000" w:themeColor="text1"/>
          <w:sz w:val="28"/>
          <w:szCs w:val="28"/>
        </w:rPr>
        <w:t xml:space="preserve">  </w:t>
      </w:r>
      <w:r w:rsidRPr="00F9623A">
        <w:rPr>
          <w:rFonts w:ascii="Times New Roman" w:hAnsi="Times New Roman"/>
          <w:bCs/>
          <w:color w:val="000000" w:themeColor="text1"/>
          <w:sz w:val="28"/>
          <w:szCs w:val="28"/>
        </w:rPr>
        <w:t>індивідуальних теплових пунктів по РК-10 та РК-11.</w:t>
      </w:r>
    </w:p>
    <w:p w:rsidR="000231D7" w:rsidRPr="00F9623A" w:rsidRDefault="000231D7" w:rsidP="00F9623A">
      <w:pPr>
        <w:pStyle w:val="a3"/>
        <w:tabs>
          <w:tab w:val="left" w:pos="709"/>
          <w:tab w:val="left" w:pos="993"/>
        </w:tabs>
        <w:spacing w:after="0"/>
        <w:ind w:left="0" w:firstLine="567"/>
        <w:jc w:val="both"/>
        <w:rPr>
          <w:rFonts w:ascii="Times New Roman" w:hAnsi="Times New Roman"/>
          <w:bCs/>
          <w:color w:val="000000" w:themeColor="text1"/>
          <w:sz w:val="28"/>
          <w:szCs w:val="28"/>
        </w:rPr>
      </w:pPr>
      <w:r w:rsidRPr="00F9623A">
        <w:rPr>
          <w:rFonts w:ascii="Times New Roman" w:hAnsi="Times New Roman"/>
          <w:i/>
          <w:sz w:val="28"/>
          <w:szCs w:val="28"/>
        </w:rPr>
        <w:t>(при голосуванні «за» – 4, «проти» – 0, «утримались» – 0)</w:t>
      </w:r>
    </w:p>
    <w:p w:rsidR="00251FAF" w:rsidRDefault="00251FAF" w:rsidP="00F9623A">
      <w:pPr>
        <w:tabs>
          <w:tab w:val="left" w:pos="709"/>
        </w:tabs>
        <w:ind w:firstLine="567"/>
        <w:jc w:val="both"/>
        <w:rPr>
          <w:sz w:val="28"/>
          <w:szCs w:val="28"/>
          <w:lang w:val="uk-UA" w:eastAsia="en-US"/>
        </w:rPr>
      </w:pPr>
    </w:p>
    <w:p w:rsidR="00EB0BDF" w:rsidRPr="00E51846" w:rsidRDefault="00E51846" w:rsidP="00F9623A">
      <w:pPr>
        <w:pStyle w:val="a3"/>
        <w:tabs>
          <w:tab w:val="left" w:pos="426"/>
          <w:tab w:val="left" w:pos="709"/>
        </w:tabs>
        <w:spacing w:after="0" w:line="240" w:lineRule="auto"/>
        <w:ind w:left="0" w:firstLine="567"/>
        <w:contextualSpacing w:val="0"/>
        <w:jc w:val="both"/>
        <w:rPr>
          <w:rFonts w:ascii="Times New Roman" w:hAnsi="Times New Roman"/>
          <w:b/>
          <w:sz w:val="28"/>
          <w:szCs w:val="28"/>
        </w:rPr>
      </w:pPr>
      <w:r>
        <w:rPr>
          <w:rFonts w:ascii="Times New Roman" w:hAnsi="Times New Roman"/>
          <w:b/>
          <w:sz w:val="28"/>
          <w:szCs w:val="28"/>
        </w:rPr>
        <w:lastRenderedPageBreak/>
        <w:tab/>
      </w:r>
      <w:r w:rsidR="009B472F">
        <w:rPr>
          <w:rFonts w:ascii="Times New Roman" w:hAnsi="Times New Roman"/>
          <w:b/>
          <w:sz w:val="28"/>
          <w:szCs w:val="28"/>
        </w:rPr>
        <w:t>8</w:t>
      </w:r>
      <w:r w:rsidR="003C77DF" w:rsidRPr="00EB0BDF">
        <w:rPr>
          <w:rFonts w:ascii="Times New Roman" w:hAnsi="Times New Roman"/>
          <w:b/>
          <w:sz w:val="28"/>
          <w:szCs w:val="28"/>
        </w:rPr>
        <w:t>.</w:t>
      </w:r>
      <w:r w:rsidR="009B472F">
        <w:rPr>
          <w:rFonts w:ascii="Times New Roman" w:hAnsi="Times New Roman"/>
          <w:b/>
          <w:sz w:val="28"/>
          <w:szCs w:val="28"/>
        </w:rPr>
        <w:t xml:space="preserve"> </w:t>
      </w:r>
      <w:r w:rsidR="00EB0BDF" w:rsidRPr="00EB0BDF">
        <w:rPr>
          <w:rFonts w:ascii="Times New Roman" w:hAnsi="Times New Roman"/>
          <w:b/>
          <w:sz w:val="28"/>
          <w:szCs w:val="28"/>
        </w:rPr>
        <w:t>СЛУХАЛИ: Климчук-Побережник</w:t>
      </w:r>
      <w:r w:rsidR="009B472F">
        <w:rPr>
          <w:rFonts w:ascii="Times New Roman" w:hAnsi="Times New Roman"/>
          <w:b/>
          <w:sz w:val="28"/>
          <w:szCs w:val="28"/>
        </w:rPr>
        <w:t xml:space="preserve"> </w:t>
      </w:r>
      <w:r w:rsidR="00EB0BDF" w:rsidRPr="00EB0BDF">
        <w:rPr>
          <w:rFonts w:ascii="Times New Roman" w:hAnsi="Times New Roman"/>
          <w:b/>
          <w:sz w:val="28"/>
          <w:szCs w:val="28"/>
        </w:rPr>
        <w:t>В.А.</w:t>
      </w:r>
      <w:r w:rsidR="009B472F">
        <w:rPr>
          <w:rFonts w:ascii="Times New Roman" w:hAnsi="Times New Roman"/>
          <w:b/>
          <w:sz w:val="28"/>
          <w:szCs w:val="28"/>
        </w:rPr>
        <w:t xml:space="preserve"> </w:t>
      </w:r>
      <w:r w:rsidR="00EB0BDF" w:rsidRPr="00EB0BDF">
        <w:rPr>
          <w:rFonts w:ascii="Times New Roman" w:hAnsi="Times New Roman"/>
          <w:b/>
          <w:sz w:val="28"/>
          <w:szCs w:val="28"/>
        </w:rPr>
        <w:t xml:space="preserve">- </w:t>
      </w:r>
      <w:r w:rsidR="00EB0BDF" w:rsidRPr="00E51846">
        <w:rPr>
          <w:rFonts w:ascii="Times New Roman" w:hAnsi="Times New Roman"/>
          <w:b/>
          <w:sz w:val="28"/>
          <w:szCs w:val="28"/>
        </w:rPr>
        <w:t>проект рішення</w:t>
      </w:r>
      <w:r w:rsidR="00EB0BDF" w:rsidRPr="00E51846">
        <w:rPr>
          <w:b/>
          <w:sz w:val="28"/>
          <w:szCs w:val="28"/>
        </w:rPr>
        <w:t xml:space="preserve"> «</w:t>
      </w:r>
      <w:r w:rsidR="00EB0BDF" w:rsidRPr="00E51846">
        <w:rPr>
          <w:rFonts w:ascii="Times New Roman" w:hAnsi="Times New Roman"/>
          <w:b/>
          <w:sz w:val="28"/>
          <w:szCs w:val="28"/>
        </w:rPr>
        <w:t>Про внесення та затвердження змін до Статуту комунального підприємства «Житомирське трамвайно-тролейбусне управл</w:t>
      </w:r>
      <w:r>
        <w:rPr>
          <w:rFonts w:ascii="Times New Roman" w:hAnsi="Times New Roman"/>
          <w:b/>
          <w:sz w:val="28"/>
          <w:szCs w:val="28"/>
        </w:rPr>
        <w:t>іння» Житомирської міської ради</w:t>
      </w:r>
      <w:r w:rsidR="000329AC" w:rsidRPr="00E51846">
        <w:rPr>
          <w:rFonts w:ascii="Times New Roman" w:hAnsi="Times New Roman"/>
          <w:b/>
          <w:sz w:val="28"/>
          <w:szCs w:val="28"/>
        </w:rPr>
        <w:t>»</w:t>
      </w:r>
    </w:p>
    <w:p w:rsidR="00E51846" w:rsidRDefault="000329AC" w:rsidP="00F9623A">
      <w:pPr>
        <w:tabs>
          <w:tab w:val="left" w:pos="709"/>
        </w:tabs>
        <w:ind w:firstLine="567"/>
        <w:jc w:val="both"/>
        <w:rPr>
          <w:b/>
          <w:sz w:val="28"/>
          <w:szCs w:val="28"/>
          <w:lang w:val="uk-UA" w:eastAsia="en-US"/>
        </w:rPr>
      </w:pPr>
      <w:r w:rsidRPr="009B472F">
        <w:rPr>
          <w:b/>
          <w:sz w:val="28"/>
          <w:szCs w:val="28"/>
          <w:lang w:val="uk-UA" w:eastAsia="en-US"/>
        </w:rPr>
        <w:t>ВИРІШИЛИ:</w:t>
      </w:r>
      <w:r w:rsidR="009B472F">
        <w:rPr>
          <w:b/>
          <w:sz w:val="28"/>
          <w:szCs w:val="28"/>
          <w:lang w:val="uk-UA" w:eastAsia="en-US"/>
        </w:rPr>
        <w:t xml:space="preserve"> </w:t>
      </w:r>
    </w:p>
    <w:p w:rsidR="00E51846" w:rsidRPr="00E51846" w:rsidRDefault="000329AC" w:rsidP="00F9623A">
      <w:pPr>
        <w:pStyle w:val="a3"/>
        <w:numPr>
          <w:ilvl w:val="0"/>
          <w:numId w:val="23"/>
        </w:numPr>
        <w:tabs>
          <w:tab w:val="left" w:pos="709"/>
          <w:tab w:val="left" w:pos="993"/>
        </w:tabs>
        <w:ind w:left="0" w:firstLine="567"/>
        <w:jc w:val="both"/>
        <w:rPr>
          <w:rFonts w:ascii="Times New Roman" w:hAnsi="Times New Roman"/>
        </w:rPr>
      </w:pPr>
      <w:r w:rsidRPr="00E51846">
        <w:rPr>
          <w:rFonts w:ascii="Times New Roman" w:hAnsi="Times New Roman"/>
          <w:sz w:val="28"/>
          <w:szCs w:val="28"/>
        </w:rPr>
        <w:t>рекомендувати викласти назву даного проекту в такій редакції: “Про внесення та затвердження змін до статутів комунальних підприємств Житомирської міської ради”;</w:t>
      </w:r>
    </w:p>
    <w:p w:rsidR="00DB344B" w:rsidRPr="00E51846" w:rsidRDefault="000329AC" w:rsidP="00F9623A">
      <w:pPr>
        <w:pStyle w:val="a3"/>
        <w:numPr>
          <w:ilvl w:val="0"/>
          <w:numId w:val="23"/>
        </w:numPr>
        <w:tabs>
          <w:tab w:val="left" w:pos="709"/>
          <w:tab w:val="left" w:pos="993"/>
        </w:tabs>
        <w:spacing w:after="0"/>
        <w:ind w:left="0" w:firstLine="567"/>
        <w:jc w:val="both"/>
        <w:rPr>
          <w:rFonts w:ascii="Times New Roman" w:hAnsi="Times New Roman"/>
        </w:rPr>
      </w:pPr>
      <w:r w:rsidRPr="00E51846">
        <w:rPr>
          <w:rFonts w:ascii="Times New Roman" w:hAnsi="Times New Roman"/>
          <w:sz w:val="28"/>
          <w:szCs w:val="28"/>
        </w:rPr>
        <w:t>доповнити проект рішення пунктами щодо поповнення статутних капіталів наступних комунальних підприємств: «Житомирводоканал», «Житомиртеплокомуненерго», «Інспекція з благоустрою міста Житомир» та  «Житомирміськгаз».</w:t>
      </w:r>
    </w:p>
    <w:p w:rsidR="000329AC" w:rsidRPr="00E51846" w:rsidRDefault="000329AC" w:rsidP="00F9623A">
      <w:pPr>
        <w:tabs>
          <w:tab w:val="left" w:pos="709"/>
        </w:tabs>
        <w:ind w:firstLine="567"/>
        <w:jc w:val="both"/>
        <w:rPr>
          <w:i/>
          <w:sz w:val="28"/>
          <w:szCs w:val="28"/>
        </w:rPr>
      </w:pPr>
      <w:r w:rsidRPr="00E51846">
        <w:rPr>
          <w:i/>
          <w:sz w:val="28"/>
          <w:szCs w:val="28"/>
        </w:rPr>
        <w:t>(при голосуванні «за»-4, «проти»-0, «утрималось»-0)</w:t>
      </w:r>
    </w:p>
    <w:p w:rsidR="00E5503C" w:rsidRPr="00DB344B" w:rsidRDefault="00E5503C" w:rsidP="00F9623A">
      <w:pPr>
        <w:pStyle w:val="a3"/>
        <w:tabs>
          <w:tab w:val="left" w:pos="709"/>
        </w:tabs>
        <w:spacing w:after="0"/>
        <w:ind w:left="0" w:firstLine="567"/>
        <w:jc w:val="both"/>
        <w:rPr>
          <w:rFonts w:ascii="Times New Roman" w:hAnsi="Times New Roman"/>
          <w:i/>
          <w:sz w:val="28"/>
          <w:szCs w:val="28"/>
        </w:rPr>
      </w:pPr>
    </w:p>
    <w:p w:rsidR="009B472F" w:rsidRPr="00600DED" w:rsidRDefault="00E5503C" w:rsidP="00F9623A">
      <w:pPr>
        <w:pStyle w:val="a3"/>
        <w:numPr>
          <w:ilvl w:val="0"/>
          <w:numId w:val="9"/>
        </w:numPr>
        <w:tabs>
          <w:tab w:val="left" w:pos="426"/>
          <w:tab w:val="left" w:pos="709"/>
          <w:tab w:val="left" w:pos="993"/>
        </w:tabs>
        <w:spacing w:after="0" w:line="240" w:lineRule="auto"/>
        <w:ind w:left="0" w:firstLine="567"/>
        <w:contextualSpacing w:val="0"/>
        <w:jc w:val="both"/>
        <w:rPr>
          <w:rFonts w:ascii="Times New Roman" w:hAnsi="Times New Roman"/>
          <w:b/>
          <w:sz w:val="28"/>
          <w:szCs w:val="28"/>
        </w:rPr>
      </w:pPr>
      <w:r w:rsidRPr="00E5503C">
        <w:rPr>
          <w:rFonts w:ascii="Times New Roman" w:hAnsi="Times New Roman"/>
          <w:b/>
          <w:sz w:val="28"/>
          <w:szCs w:val="28"/>
        </w:rPr>
        <w:t>СЛУХАЛИ:</w:t>
      </w:r>
      <w:r w:rsidR="009B472F">
        <w:rPr>
          <w:rFonts w:ascii="Times New Roman" w:hAnsi="Times New Roman"/>
          <w:b/>
          <w:sz w:val="28"/>
          <w:szCs w:val="28"/>
        </w:rPr>
        <w:t xml:space="preserve"> </w:t>
      </w:r>
      <w:r w:rsidRPr="00E5503C">
        <w:rPr>
          <w:rFonts w:ascii="Times New Roman" w:hAnsi="Times New Roman"/>
          <w:b/>
          <w:sz w:val="28"/>
          <w:szCs w:val="28"/>
        </w:rPr>
        <w:t>Кострицю М.М.-</w:t>
      </w:r>
      <w:r w:rsidRPr="00E5503C">
        <w:rPr>
          <w:rFonts w:ascii="Times New Roman" w:hAnsi="Times New Roman"/>
          <w:sz w:val="28"/>
          <w:szCs w:val="28"/>
        </w:rPr>
        <w:t>проект рішення</w:t>
      </w:r>
      <w:r>
        <w:rPr>
          <w:sz w:val="28"/>
          <w:szCs w:val="28"/>
        </w:rPr>
        <w:t xml:space="preserve"> </w:t>
      </w:r>
      <w:r w:rsidRPr="00600DED">
        <w:rPr>
          <w:b/>
          <w:sz w:val="28"/>
          <w:szCs w:val="28"/>
        </w:rPr>
        <w:t>«</w:t>
      </w:r>
      <w:r w:rsidRPr="00600DED">
        <w:rPr>
          <w:rFonts w:ascii="Times New Roman" w:hAnsi="Times New Roman"/>
          <w:b/>
          <w:sz w:val="28"/>
          <w:szCs w:val="28"/>
        </w:rPr>
        <w:t>Про внесення змін до рішення міської ради від 16.03.2016 № 179 «Про внесення змін до рішень міської ради».</w:t>
      </w:r>
    </w:p>
    <w:p w:rsidR="00DB344B" w:rsidRPr="00E5503C" w:rsidRDefault="00E5503C" w:rsidP="00F9623A">
      <w:pPr>
        <w:tabs>
          <w:tab w:val="left" w:pos="709"/>
        </w:tabs>
        <w:ind w:firstLine="567"/>
        <w:jc w:val="both"/>
        <w:rPr>
          <w:sz w:val="28"/>
          <w:szCs w:val="28"/>
          <w:lang w:val="uk-UA" w:eastAsia="en-US"/>
        </w:rPr>
      </w:pPr>
      <w:r>
        <w:rPr>
          <w:b/>
          <w:sz w:val="28"/>
          <w:szCs w:val="28"/>
          <w:lang w:val="uk-UA" w:eastAsia="en-US"/>
        </w:rPr>
        <w:t>ВИРІШИЛИ:</w:t>
      </w:r>
      <w:r w:rsidR="009B472F">
        <w:rPr>
          <w:b/>
          <w:sz w:val="28"/>
          <w:szCs w:val="28"/>
          <w:lang w:val="uk-UA" w:eastAsia="en-US"/>
        </w:rPr>
        <w:t xml:space="preserve"> </w:t>
      </w:r>
      <w:r>
        <w:rPr>
          <w:sz w:val="28"/>
          <w:szCs w:val="28"/>
          <w:lang w:val="uk-UA" w:eastAsia="en-US"/>
        </w:rPr>
        <w:t>підтримати</w:t>
      </w:r>
      <w:r w:rsidR="00600DED">
        <w:rPr>
          <w:sz w:val="28"/>
          <w:szCs w:val="28"/>
          <w:lang w:val="uk-UA" w:eastAsia="en-US"/>
        </w:rPr>
        <w:t xml:space="preserve"> даний</w:t>
      </w:r>
      <w:r>
        <w:rPr>
          <w:sz w:val="28"/>
          <w:szCs w:val="28"/>
          <w:lang w:val="uk-UA" w:eastAsia="en-US"/>
        </w:rPr>
        <w:t xml:space="preserve"> проект рішення</w:t>
      </w:r>
    </w:p>
    <w:p w:rsidR="00E5503C" w:rsidRDefault="00E5503C" w:rsidP="00F9623A">
      <w:pPr>
        <w:pStyle w:val="a3"/>
        <w:tabs>
          <w:tab w:val="left" w:pos="709"/>
        </w:tabs>
        <w:ind w:left="0" w:firstLine="567"/>
        <w:jc w:val="both"/>
        <w:rPr>
          <w:rFonts w:ascii="Times New Roman" w:hAnsi="Times New Roman"/>
          <w:i/>
          <w:sz w:val="28"/>
          <w:szCs w:val="28"/>
        </w:rPr>
      </w:pPr>
      <w:r w:rsidRPr="00DB344B">
        <w:rPr>
          <w:rFonts w:ascii="Times New Roman" w:hAnsi="Times New Roman"/>
          <w:i/>
          <w:sz w:val="28"/>
          <w:szCs w:val="28"/>
        </w:rPr>
        <w:t>(при голосуванні «за»</w:t>
      </w:r>
      <w:r>
        <w:rPr>
          <w:rFonts w:ascii="Times New Roman" w:hAnsi="Times New Roman"/>
          <w:i/>
          <w:sz w:val="28"/>
          <w:szCs w:val="28"/>
        </w:rPr>
        <w:t>-4</w:t>
      </w:r>
      <w:r w:rsidRPr="00DB344B">
        <w:rPr>
          <w:rFonts w:ascii="Times New Roman" w:hAnsi="Times New Roman"/>
          <w:i/>
          <w:sz w:val="28"/>
          <w:szCs w:val="28"/>
        </w:rPr>
        <w:t>, «проти»-0, «утрималось»-0</w:t>
      </w:r>
      <w:r>
        <w:rPr>
          <w:rFonts w:ascii="Times New Roman" w:hAnsi="Times New Roman"/>
          <w:i/>
          <w:sz w:val="28"/>
          <w:szCs w:val="28"/>
        </w:rPr>
        <w:t>)</w:t>
      </w:r>
    </w:p>
    <w:p w:rsidR="004C42BE" w:rsidRPr="00E5503C" w:rsidRDefault="004C42BE" w:rsidP="00F9623A">
      <w:pPr>
        <w:pStyle w:val="a3"/>
        <w:tabs>
          <w:tab w:val="left" w:pos="709"/>
        </w:tabs>
        <w:ind w:left="0" w:firstLine="567"/>
        <w:jc w:val="both"/>
        <w:rPr>
          <w:rFonts w:ascii="Times New Roman" w:hAnsi="Times New Roman"/>
          <w:i/>
          <w:sz w:val="28"/>
          <w:szCs w:val="28"/>
        </w:rPr>
      </w:pPr>
    </w:p>
    <w:p w:rsidR="004C42BE" w:rsidRPr="00600DED" w:rsidRDefault="00600DED" w:rsidP="00F9623A">
      <w:pPr>
        <w:pStyle w:val="a3"/>
        <w:numPr>
          <w:ilvl w:val="0"/>
          <w:numId w:val="9"/>
        </w:numPr>
        <w:tabs>
          <w:tab w:val="left" w:pos="426"/>
          <w:tab w:val="left" w:pos="709"/>
          <w:tab w:val="left" w:pos="993"/>
        </w:tabs>
        <w:spacing w:after="0" w:line="240" w:lineRule="auto"/>
        <w:ind w:left="0" w:firstLine="567"/>
        <w:contextualSpacing w:val="0"/>
        <w:jc w:val="both"/>
        <w:rPr>
          <w:rFonts w:ascii="Times New Roman" w:hAnsi="Times New Roman"/>
          <w:b/>
          <w:sz w:val="28"/>
          <w:szCs w:val="28"/>
        </w:rPr>
      </w:pPr>
      <w:r>
        <w:rPr>
          <w:rFonts w:ascii="Times New Roman" w:hAnsi="Times New Roman"/>
          <w:b/>
          <w:sz w:val="28"/>
          <w:szCs w:val="28"/>
        </w:rPr>
        <w:t xml:space="preserve"> </w:t>
      </w:r>
      <w:r w:rsidR="004C42BE" w:rsidRPr="00E5503C">
        <w:rPr>
          <w:rFonts w:ascii="Times New Roman" w:hAnsi="Times New Roman"/>
          <w:b/>
          <w:sz w:val="28"/>
          <w:szCs w:val="28"/>
        </w:rPr>
        <w:t>СЛУХАЛИ:Кострицю М.М.</w:t>
      </w:r>
      <w:r w:rsidR="009B472F">
        <w:rPr>
          <w:rFonts w:ascii="Times New Roman" w:hAnsi="Times New Roman"/>
          <w:b/>
          <w:sz w:val="28"/>
          <w:szCs w:val="28"/>
        </w:rPr>
        <w:t xml:space="preserve"> </w:t>
      </w:r>
      <w:r w:rsidR="004C42BE" w:rsidRPr="00E5503C">
        <w:rPr>
          <w:rFonts w:ascii="Times New Roman" w:hAnsi="Times New Roman"/>
          <w:b/>
          <w:sz w:val="28"/>
          <w:szCs w:val="28"/>
        </w:rPr>
        <w:t>-</w:t>
      </w:r>
      <w:r w:rsidR="009B472F">
        <w:rPr>
          <w:rFonts w:ascii="Times New Roman" w:hAnsi="Times New Roman"/>
          <w:b/>
          <w:sz w:val="28"/>
          <w:szCs w:val="28"/>
        </w:rPr>
        <w:t xml:space="preserve"> </w:t>
      </w:r>
      <w:r w:rsidR="004C42BE" w:rsidRPr="00E5503C">
        <w:rPr>
          <w:rFonts w:ascii="Times New Roman" w:hAnsi="Times New Roman"/>
          <w:sz w:val="28"/>
          <w:szCs w:val="28"/>
        </w:rPr>
        <w:t>проект рішення</w:t>
      </w:r>
      <w:r w:rsidR="004C42BE">
        <w:rPr>
          <w:sz w:val="28"/>
          <w:szCs w:val="28"/>
        </w:rPr>
        <w:t xml:space="preserve"> </w:t>
      </w:r>
      <w:r w:rsidR="004C42BE" w:rsidRPr="00600DED">
        <w:rPr>
          <w:b/>
          <w:sz w:val="28"/>
          <w:szCs w:val="28"/>
        </w:rPr>
        <w:t>«</w:t>
      </w:r>
      <w:r w:rsidR="004C42BE" w:rsidRPr="00600DED">
        <w:rPr>
          <w:rFonts w:ascii="Times New Roman" w:hAnsi="Times New Roman"/>
          <w:b/>
          <w:sz w:val="28"/>
          <w:szCs w:val="28"/>
        </w:rPr>
        <w:t>Про створення комунальної установи «Агенція розвитку міста» Житомирської міської ради.»</w:t>
      </w:r>
    </w:p>
    <w:p w:rsidR="004C42BE" w:rsidRPr="00E5503C" w:rsidRDefault="004C42BE" w:rsidP="00F9623A">
      <w:pPr>
        <w:tabs>
          <w:tab w:val="left" w:pos="709"/>
        </w:tabs>
        <w:ind w:firstLine="567"/>
        <w:jc w:val="both"/>
        <w:rPr>
          <w:sz w:val="28"/>
          <w:szCs w:val="28"/>
          <w:lang w:val="uk-UA" w:eastAsia="en-US"/>
        </w:rPr>
      </w:pPr>
      <w:r>
        <w:rPr>
          <w:b/>
          <w:sz w:val="28"/>
          <w:szCs w:val="28"/>
          <w:lang w:val="uk-UA" w:eastAsia="en-US"/>
        </w:rPr>
        <w:t>ВИРІШИЛИ:</w:t>
      </w:r>
      <w:r>
        <w:rPr>
          <w:sz w:val="28"/>
          <w:szCs w:val="28"/>
          <w:lang w:val="uk-UA" w:eastAsia="en-US"/>
        </w:rPr>
        <w:t>підтримати проект рішення</w:t>
      </w:r>
    </w:p>
    <w:p w:rsidR="004C42BE" w:rsidRDefault="004C42BE" w:rsidP="00F9623A">
      <w:pPr>
        <w:pStyle w:val="a3"/>
        <w:tabs>
          <w:tab w:val="left" w:pos="709"/>
        </w:tabs>
        <w:ind w:left="0" w:firstLine="567"/>
        <w:jc w:val="both"/>
        <w:rPr>
          <w:rFonts w:ascii="Times New Roman" w:hAnsi="Times New Roman"/>
          <w:i/>
          <w:sz w:val="28"/>
          <w:szCs w:val="28"/>
        </w:rPr>
      </w:pPr>
      <w:r w:rsidRPr="00DB344B">
        <w:rPr>
          <w:rFonts w:ascii="Times New Roman" w:hAnsi="Times New Roman"/>
          <w:i/>
          <w:sz w:val="28"/>
          <w:szCs w:val="28"/>
        </w:rPr>
        <w:t>(при голосуванні «за»</w:t>
      </w:r>
      <w:r>
        <w:rPr>
          <w:rFonts w:ascii="Times New Roman" w:hAnsi="Times New Roman"/>
          <w:i/>
          <w:sz w:val="28"/>
          <w:szCs w:val="28"/>
        </w:rPr>
        <w:t>-4</w:t>
      </w:r>
      <w:r w:rsidRPr="00DB344B">
        <w:rPr>
          <w:rFonts w:ascii="Times New Roman" w:hAnsi="Times New Roman"/>
          <w:i/>
          <w:sz w:val="28"/>
          <w:szCs w:val="28"/>
        </w:rPr>
        <w:t>, «проти»-0, «утрималось»-0</w:t>
      </w:r>
      <w:r>
        <w:rPr>
          <w:rFonts w:ascii="Times New Roman" w:hAnsi="Times New Roman"/>
          <w:i/>
          <w:sz w:val="28"/>
          <w:szCs w:val="28"/>
        </w:rPr>
        <w:t>)</w:t>
      </w:r>
    </w:p>
    <w:p w:rsidR="00211CA0" w:rsidRDefault="00211CA0" w:rsidP="00F9623A">
      <w:pPr>
        <w:pStyle w:val="a3"/>
        <w:tabs>
          <w:tab w:val="left" w:pos="709"/>
        </w:tabs>
        <w:ind w:left="0" w:firstLine="567"/>
        <w:jc w:val="both"/>
        <w:rPr>
          <w:rFonts w:ascii="Times New Roman" w:hAnsi="Times New Roman"/>
          <w:i/>
          <w:sz w:val="28"/>
          <w:szCs w:val="28"/>
        </w:rPr>
      </w:pPr>
    </w:p>
    <w:p w:rsidR="00211CA0" w:rsidRPr="00600DED" w:rsidRDefault="00211CA0" w:rsidP="00F9623A">
      <w:pPr>
        <w:pStyle w:val="a3"/>
        <w:numPr>
          <w:ilvl w:val="0"/>
          <w:numId w:val="9"/>
        </w:numPr>
        <w:tabs>
          <w:tab w:val="left" w:pos="426"/>
          <w:tab w:val="left" w:pos="709"/>
        </w:tabs>
        <w:spacing w:after="0" w:line="240" w:lineRule="auto"/>
        <w:ind w:left="0" w:firstLine="567"/>
        <w:contextualSpacing w:val="0"/>
        <w:jc w:val="both"/>
        <w:rPr>
          <w:rFonts w:ascii="Times New Roman" w:hAnsi="Times New Roman"/>
          <w:b/>
          <w:sz w:val="28"/>
          <w:szCs w:val="28"/>
        </w:rPr>
      </w:pPr>
      <w:r w:rsidRPr="00E5503C">
        <w:rPr>
          <w:rFonts w:ascii="Times New Roman" w:hAnsi="Times New Roman"/>
          <w:b/>
          <w:sz w:val="28"/>
          <w:szCs w:val="28"/>
        </w:rPr>
        <w:t>СЛУХАЛИ:</w:t>
      </w:r>
      <w:r w:rsidR="009B472F">
        <w:rPr>
          <w:rFonts w:ascii="Times New Roman" w:hAnsi="Times New Roman"/>
          <w:b/>
          <w:sz w:val="28"/>
          <w:szCs w:val="28"/>
        </w:rPr>
        <w:t xml:space="preserve"> </w:t>
      </w:r>
      <w:r w:rsidRPr="00E5503C">
        <w:rPr>
          <w:rFonts w:ascii="Times New Roman" w:hAnsi="Times New Roman"/>
          <w:b/>
          <w:sz w:val="28"/>
          <w:szCs w:val="28"/>
        </w:rPr>
        <w:t>Кострицю М.М.</w:t>
      </w:r>
      <w:r w:rsidR="00F9623A">
        <w:rPr>
          <w:rFonts w:ascii="Times New Roman" w:hAnsi="Times New Roman"/>
          <w:b/>
          <w:sz w:val="28"/>
          <w:szCs w:val="28"/>
        </w:rPr>
        <w:t xml:space="preserve"> </w:t>
      </w:r>
      <w:r w:rsidRPr="00E5503C">
        <w:rPr>
          <w:rFonts w:ascii="Times New Roman" w:hAnsi="Times New Roman"/>
          <w:b/>
          <w:sz w:val="28"/>
          <w:szCs w:val="28"/>
        </w:rPr>
        <w:t>-</w:t>
      </w:r>
      <w:r>
        <w:rPr>
          <w:rFonts w:ascii="Times New Roman" w:hAnsi="Times New Roman"/>
          <w:b/>
          <w:sz w:val="28"/>
          <w:szCs w:val="28"/>
        </w:rPr>
        <w:t xml:space="preserve"> </w:t>
      </w:r>
      <w:r w:rsidRPr="00E5503C">
        <w:rPr>
          <w:rFonts w:ascii="Times New Roman" w:hAnsi="Times New Roman"/>
          <w:sz w:val="28"/>
          <w:szCs w:val="28"/>
        </w:rPr>
        <w:t xml:space="preserve">проект </w:t>
      </w:r>
      <w:r w:rsidRPr="00600DED">
        <w:rPr>
          <w:rFonts w:ascii="Times New Roman" w:hAnsi="Times New Roman"/>
          <w:sz w:val="28"/>
          <w:szCs w:val="28"/>
        </w:rPr>
        <w:t>рішення</w:t>
      </w:r>
      <w:r w:rsidRPr="00600DED">
        <w:rPr>
          <w:b/>
          <w:sz w:val="28"/>
          <w:szCs w:val="28"/>
        </w:rPr>
        <w:t xml:space="preserve"> «</w:t>
      </w:r>
      <w:r w:rsidRPr="00600DED">
        <w:rPr>
          <w:rFonts w:ascii="Times New Roman" w:hAnsi="Times New Roman"/>
          <w:b/>
          <w:sz w:val="28"/>
          <w:szCs w:val="28"/>
        </w:rPr>
        <w:t>Про погодження умов реструктуризації кредитної заборгованості комунального підприємства «Житомиртеплокомуненерго» Житомирської міської ради перед Європейським б</w:t>
      </w:r>
      <w:r w:rsidR="009B472F" w:rsidRPr="00600DED">
        <w:rPr>
          <w:rFonts w:ascii="Times New Roman" w:hAnsi="Times New Roman"/>
          <w:b/>
          <w:sz w:val="28"/>
          <w:szCs w:val="28"/>
        </w:rPr>
        <w:t>анком реконструкції та розвитку</w:t>
      </w:r>
      <w:r w:rsidRPr="00600DED">
        <w:rPr>
          <w:rFonts w:ascii="Times New Roman" w:hAnsi="Times New Roman"/>
          <w:b/>
          <w:sz w:val="28"/>
          <w:szCs w:val="28"/>
        </w:rPr>
        <w:t>»</w:t>
      </w:r>
      <w:r w:rsidR="009B472F" w:rsidRPr="00600DED">
        <w:rPr>
          <w:rFonts w:ascii="Times New Roman" w:hAnsi="Times New Roman"/>
          <w:b/>
          <w:sz w:val="28"/>
          <w:szCs w:val="28"/>
        </w:rPr>
        <w:t>.</w:t>
      </w:r>
    </w:p>
    <w:p w:rsidR="00211CA0" w:rsidRPr="00E5503C" w:rsidRDefault="00211CA0" w:rsidP="00F9623A">
      <w:pPr>
        <w:tabs>
          <w:tab w:val="left" w:pos="709"/>
        </w:tabs>
        <w:ind w:firstLine="567"/>
        <w:jc w:val="both"/>
        <w:rPr>
          <w:sz w:val="28"/>
          <w:szCs w:val="28"/>
          <w:lang w:val="uk-UA" w:eastAsia="en-US"/>
        </w:rPr>
      </w:pPr>
      <w:r>
        <w:rPr>
          <w:b/>
          <w:sz w:val="28"/>
          <w:szCs w:val="28"/>
          <w:lang w:val="uk-UA" w:eastAsia="en-US"/>
        </w:rPr>
        <w:t>ВИРІШИЛИ:</w:t>
      </w:r>
      <w:r>
        <w:rPr>
          <w:sz w:val="28"/>
          <w:szCs w:val="28"/>
          <w:lang w:val="uk-UA" w:eastAsia="en-US"/>
        </w:rPr>
        <w:t>підтримати проект рішення</w:t>
      </w:r>
    </w:p>
    <w:p w:rsidR="00211CA0" w:rsidRDefault="00211CA0" w:rsidP="00F9623A">
      <w:pPr>
        <w:pStyle w:val="a3"/>
        <w:tabs>
          <w:tab w:val="left" w:pos="709"/>
        </w:tabs>
        <w:ind w:left="0" w:firstLine="567"/>
        <w:jc w:val="both"/>
        <w:rPr>
          <w:rFonts w:ascii="Times New Roman" w:hAnsi="Times New Roman"/>
          <w:i/>
          <w:sz w:val="28"/>
          <w:szCs w:val="28"/>
        </w:rPr>
      </w:pPr>
      <w:r w:rsidRPr="00DB344B">
        <w:rPr>
          <w:rFonts w:ascii="Times New Roman" w:hAnsi="Times New Roman"/>
          <w:i/>
          <w:sz w:val="28"/>
          <w:szCs w:val="28"/>
        </w:rPr>
        <w:t>(при голосуванні «за»</w:t>
      </w:r>
      <w:r>
        <w:rPr>
          <w:rFonts w:ascii="Times New Roman" w:hAnsi="Times New Roman"/>
          <w:i/>
          <w:sz w:val="28"/>
          <w:szCs w:val="28"/>
        </w:rPr>
        <w:t>-4</w:t>
      </w:r>
      <w:r w:rsidRPr="00DB344B">
        <w:rPr>
          <w:rFonts w:ascii="Times New Roman" w:hAnsi="Times New Roman"/>
          <w:i/>
          <w:sz w:val="28"/>
          <w:szCs w:val="28"/>
        </w:rPr>
        <w:t>, «проти»-0, «утрималось»-0</w:t>
      </w:r>
      <w:r>
        <w:rPr>
          <w:rFonts w:ascii="Times New Roman" w:hAnsi="Times New Roman"/>
          <w:i/>
          <w:sz w:val="28"/>
          <w:szCs w:val="28"/>
        </w:rPr>
        <w:t>)</w:t>
      </w:r>
    </w:p>
    <w:p w:rsidR="002E3F6D" w:rsidRDefault="002E3F6D" w:rsidP="00F9623A">
      <w:pPr>
        <w:pStyle w:val="a3"/>
        <w:tabs>
          <w:tab w:val="left" w:pos="709"/>
        </w:tabs>
        <w:ind w:left="0" w:firstLine="567"/>
        <w:jc w:val="both"/>
        <w:rPr>
          <w:rFonts w:ascii="Times New Roman" w:hAnsi="Times New Roman"/>
          <w:i/>
          <w:sz w:val="28"/>
          <w:szCs w:val="28"/>
        </w:rPr>
      </w:pPr>
    </w:p>
    <w:p w:rsidR="00211CA0" w:rsidRDefault="00211CA0" w:rsidP="00F9623A">
      <w:pPr>
        <w:pStyle w:val="a3"/>
        <w:numPr>
          <w:ilvl w:val="0"/>
          <w:numId w:val="9"/>
        </w:numPr>
        <w:tabs>
          <w:tab w:val="left" w:pos="426"/>
          <w:tab w:val="left" w:pos="709"/>
          <w:tab w:val="left" w:pos="851"/>
          <w:tab w:val="left" w:pos="993"/>
        </w:tabs>
        <w:spacing w:after="0" w:line="240" w:lineRule="auto"/>
        <w:ind w:left="0" w:firstLine="567"/>
        <w:contextualSpacing w:val="0"/>
        <w:jc w:val="both"/>
        <w:rPr>
          <w:rFonts w:ascii="Times New Roman" w:hAnsi="Times New Roman"/>
          <w:b/>
          <w:sz w:val="28"/>
          <w:szCs w:val="28"/>
        </w:rPr>
      </w:pPr>
      <w:r w:rsidRPr="002E3F6D">
        <w:rPr>
          <w:rFonts w:ascii="Times New Roman" w:hAnsi="Times New Roman"/>
          <w:b/>
          <w:sz w:val="28"/>
          <w:szCs w:val="28"/>
        </w:rPr>
        <w:t>СЛУХАЛИ:</w:t>
      </w:r>
      <w:r w:rsidR="009B472F">
        <w:rPr>
          <w:rFonts w:ascii="Times New Roman" w:hAnsi="Times New Roman"/>
          <w:b/>
          <w:sz w:val="28"/>
          <w:szCs w:val="28"/>
        </w:rPr>
        <w:t xml:space="preserve"> </w:t>
      </w:r>
      <w:r w:rsidRPr="00F9623A">
        <w:rPr>
          <w:rFonts w:ascii="Times New Roman" w:hAnsi="Times New Roman"/>
          <w:sz w:val="28"/>
          <w:szCs w:val="28"/>
        </w:rPr>
        <w:t>Арендарчука В.В</w:t>
      </w:r>
      <w:r w:rsidRPr="002E3F6D">
        <w:rPr>
          <w:rFonts w:ascii="Times New Roman" w:hAnsi="Times New Roman"/>
          <w:b/>
          <w:sz w:val="28"/>
          <w:szCs w:val="28"/>
        </w:rPr>
        <w:t>.-</w:t>
      </w:r>
      <w:r w:rsidRPr="002E3F6D">
        <w:rPr>
          <w:rFonts w:ascii="Times New Roman" w:hAnsi="Times New Roman"/>
          <w:sz w:val="28"/>
          <w:szCs w:val="28"/>
        </w:rPr>
        <w:t>проект рішення</w:t>
      </w:r>
      <w:r w:rsidRPr="00211CA0">
        <w:rPr>
          <w:rFonts w:ascii="Times New Roman" w:hAnsi="Times New Roman"/>
          <w:sz w:val="28"/>
          <w:szCs w:val="28"/>
        </w:rPr>
        <w:t xml:space="preserve"> </w:t>
      </w:r>
      <w:r w:rsidR="002E3F6D" w:rsidRPr="00600DED">
        <w:rPr>
          <w:rFonts w:ascii="Times New Roman" w:hAnsi="Times New Roman"/>
          <w:b/>
          <w:sz w:val="28"/>
          <w:szCs w:val="28"/>
        </w:rPr>
        <w:t>«</w:t>
      </w:r>
      <w:r w:rsidRPr="00600DED">
        <w:rPr>
          <w:rFonts w:ascii="Times New Roman" w:hAnsi="Times New Roman"/>
          <w:b/>
          <w:sz w:val="28"/>
          <w:szCs w:val="28"/>
        </w:rPr>
        <w:t>Про звернення депутатів Житомирської міської ради до Кабінету Міністрів України, Міністерства освіти і науки України.</w:t>
      </w:r>
    </w:p>
    <w:p w:rsidR="00600DED" w:rsidRPr="00F9623A" w:rsidRDefault="00600DED" w:rsidP="00F9623A">
      <w:pPr>
        <w:tabs>
          <w:tab w:val="left" w:pos="0"/>
          <w:tab w:val="left" w:pos="709"/>
        </w:tabs>
        <w:ind w:firstLine="567"/>
        <w:jc w:val="both"/>
        <w:rPr>
          <w:sz w:val="28"/>
          <w:szCs w:val="28"/>
          <w:lang w:val="uk-UA"/>
        </w:rPr>
      </w:pPr>
      <w:r>
        <w:rPr>
          <w:b/>
          <w:sz w:val="28"/>
          <w:szCs w:val="28"/>
          <w:lang w:val="uk-UA"/>
        </w:rPr>
        <w:tab/>
      </w:r>
      <w:r w:rsidRPr="00600DED">
        <w:rPr>
          <w:b/>
          <w:sz w:val="28"/>
          <w:szCs w:val="28"/>
          <w:lang w:val="uk-UA"/>
        </w:rPr>
        <w:t>ВИРІШИЛИ:</w:t>
      </w:r>
      <w:r w:rsidR="00F9623A">
        <w:rPr>
          <w:b/>
          <w:sz w:val="28"/>
          <w:szCs w:val="28"/>
          <w:lang w:val="uk-UA"/>
        </w:rPr>
        <w:t xml:space="preserve"> </w:t>
      </w:r>
      <w:r w:rsidRPr="00F9623A">
        <w:rPr>
          <w:sz w:val="28"/>
          <w:szCs w:val="28"/>
          <w:lang w:val="uk-UA"/>
        </w:rPr>
        <w:t>підтримати проект рішення</w:t>
      </w:r>
    </w:p>
    <w:p w:rsidR="00600DED" w:rsidRPr="00600DED" w:rsidRDefault="00600DED" w:rsidP="00F9623A">
      <w:pPr>
        <w:tabs>
          <w:tab w:val="left" w:pos="0"/>
          <w:tab w:val="left" w:pos="709"/>
        </w:tabs>
        <w:ind w:firstLine="567"/>
        <w:jc w:val="both"/>
        <w:rPr>
          <w:i/>
          <w:sz w:val="28"/>
          <w:szCs w:val="28"/>
          <w:lang w:val="uk-UA"/>
        </w:rPr>
      </w:pPr>
      <w:r w:rsidRPr="00600DED">
        <w:rPr>
          <w:i/>
          <w:sz w:val="28"/>
          <w:szCs w:val="28"/>
          <w:lang w:val="uk-UA"/>
        </w:rPr>
        <w:t>(при голосуванні «за»-4, «проти»-0, «утрималось»-0)</w:t>
      </w:r>
    </w:p>
    <w:p w:rsidR="00600DED" w:rsidRPr="00600DED" w:rsidRDefault="00600DED" w:rsidP="00F9623A">
      <w:pPr>
        <w:tabs>
          <w:tab w:val="left" w:pos="0"/>
          <w:tab w:val="left" w:pos="709"/>
        </w:tabs>
        <w:ind w:firstLine="567"/>
        <w:jc w:val="both"/>
        <w:rPr>
          <w:i/>
          <w:sz w:val="28"/>
          <w:szCs w:val="28"/>
          <w:lang w:val="uk-UA"/>
        </w:rPr>
      </w:pPr>
    </w:p>
    <w:p w:rsidR="00600DED" w:rsidRPr="00600DED" w:rsidRDefault="00600DED" w:rsidP="00F9623A">
      <w:pPr>
        <w:pStyle w:val="a3"/>
        <w:numPr>
          <w:ilvl w:val="0"/>
          <w:numId w:val="9"/>
        </w:numPr>
        <w:tabs>
          <w:tab w:val="left" w:pos="709"/>
          <w:tab w:val="left" w:pos="851"/>
          <w:tab w:val="left" w:pos="993"/>
        </w:tabs>
        <w:spacing w:after="0" w:line="240" w:lineRule="auto"/>
        <w:ind w:left="0" w:firstLine="567"/>
        <w:contextualSpacing w:val="0"/>
        <w:jc w:val="both"/>
        <w:rPr>
          <w:rFonts w:ascii="Times New Roman" w:hAnsi="Times New Roman"/>
          <w:b/>
          <w:sz w:val="28"/>
          <w:szCs w:val="28"/>
        </w:rPr>
      </w:pPr>
      <w:r w:rsidRPr="00600DED">
        <w:rPr>
          <w:rFonts w:ascii="Times New Roman" w:hAnsi="Times New Roman"/>
          <w:b/>
          <w:sz w:val="28"/>
          <w:szCs w:val="28"/>
        </w:rPr>
        <w:lastRenderedPageBreak/>
        <w:t>СЛУХАЛИ:</w:t>
      </w:r>
      <w:r>
        <w:rPr>
          <w:rFonts w:ascii="Times New Roman" w:hAnsi="Times New Roman"/>
          <w:b/>
          <w:sz w:val="28"/>
          <w:szCs w:val="28"/>
        </w:rPr>
        <w:t xml:space="preserve"> </w:t>
      </w:r>
      <w:r w:rsidRPr="00F9623A">
        <w:rPr>
          <w:rFonts w:ascii="Times New Roman" w:hAnsi="Times New Roman"/>
          <w:sz w:val="28"/>
          <w:szCs w:val="28"/>
        </w:rPr>
        <w:t>Арендарчука В.В.</w:t>
      </w:r>
      <w:r>
        <w:rPr>
          <w:rFonts w:ascii="Times New Roman" w:hAnsi="Times New Roman"/>
          <w:b/>
          <w:sz w:val="28"/>
          <w:szCs w:val="28"/>
        </w:rPr>
        <w:t xml:space="preserve"> </w:t>
      </w:r>
      <w:r w:rsidRPr="002E3F6D">
        <w:rPr>
          <w:rFonts w:ascii="Times New Roman" w:hAnsi="Times New Roman"/>
          <w:b/>
          <w:sz w:val="28"/>
          <w:szCs w:val="28"/>
        </w:rPr>
        <w:t>-</w:t>
      </w:r>
      <w:r w:rsidRPr="00600DED">
        <w:rPr>
          <w:rFonts w:ascii="Times New Roman" w:hAnsi="Times New Roman"/>
          <w:b/>
          <w:sz w:val="28"/>
          <w:szCs w:val="28"/>
        </w:rPr>
        <w:t xml:space="preserve"> </w:t>
      </w:r>
      <w:r w:rsidRPr="00600DED">
        <w:rPr>
          <w:rFonts w:ascii="Times New Roman" w:hAnsi="Times New Roman"/>
          <w:sz w:val="28"/>
          <w:szCs w:val="28"/>
        </w:rPr>
        <w:t>проект рішення</w:t>
      </w:r>
      <w:r w:rsidRPr="00600DED">
        <w:rPr>
          <w:rFonts w:ascii="Times New Roman" w:hAnsi="Times New Roman"/>
          <w:b/>
          <w:sz w:val="28"/>
          <w:szCs w:val="28"/>
        </w:rPr>
        <w:t xml:space="preserve"> «Про внесення змін і доповнень до міської цільової Програми розвитку освіти міста Житомира на період 2016-2018 років».</w:t>
      </w:r>
    </w:p>
    <w:p w:rsidR="00600DED" w:rsidRPr="00600DED" w:rsidRDefault="00600DED" w:rsidP="00F9623A">
      <w:pPr>
        <w:tabs>
          <w:tab w:val="left" w:pos="709"/>
          <w:tab w:val="left" w:pos="993"/>
        </w:tabs>
        <w:ind w:firstLine="567"/>
        <w:jc w:val="both"/>
        <w:rPr>
          <w:b/>
          <w:sz w:val="28"/>
          <w:szCs w:val="28"/>
          <w:lang w:val="uk-UA"/>
        </w:rPr>
      </w:pPr>
      <w:r w:rsidRPr="00600DED">
        <w:rPr>
          <w:b/>
          <w:sz w:val="28"/>
          <w:szCs w:val="28"/>
          <w:lang w:val="uk-UA"/>
        </w:rPr>
        <w:t xml:space="preserve">ВИРІШИЛИ: </w:t>
      </w:r>
    </w:p>
    <w:p w:rsidR="00600DED" w:rsidRPr="00600DED" w:rsidRDefault="00600DED" w:rsidP="00F9623A">
      <w:pPr>
        <w:numPr>
          <w:ilvl w:val="0"/>
          <w:numId w:val="25"/>
        </w:numPr>
        <w:tabs>
          <w:tab w:val="left" w:pos="709"/>
          <w:tab w:val="left" w:pos="993"/>
        </w:tabs>
        <w:ind w:left="0" w:firstLine="567"/>
        <w:jc w:val="both"/>
        <w:rPr>
          <w:sz w:val="28"/>
          <w:szCs w:val="28"/>
          <w:lang w:val="uk-UA"/>
        </w:rPr>
      </w:pPr>
      <w:r w:rsidRPr="00600DED">
        <w:rPr>
          <w:sz w:val="28"/>
          <w:szCs w:val="28"/>
          <w:lang w:val="uk-UA"/>
        </w:rPr>
        <w:t>підтримати виділення коштів:</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забезпечення функціонування професійно-технічних закладів – </w:t>
      </w:r>
      <w:r w:rsidRPr="00600DED">
        <w:rPr>
          <w:b/>
          <w:sz w:val="28"/>
          <w:szCs w:val="28"/>
        </w:rPr>
        <w:t>25 528,5 тис.грн.;</w:t>
      </w:r>
    </w:p>
    <w:p w:rsidR="00600DED" w:rsidRPr="00600DED" w:rsidRDefault="00600DED" w:rsidP="00F9623A">
      <w:pPr>
        <w:numPr>
          <w:ilvl w:val="0"/>
          <w:numId w:val="24"/>
        </w:numPr>
        <w:tabs>
          <w:tab w:val="left" w:pos="426"/>
          <w:tab w:val="left" w:pos="709"/>
        </w:tabs>
        <w:ind w:left="0" w:firstLine="567"/>
        <w:jc w:val="both"/>
        <w:rPr>
          <w:sz w:val="28"/>
          <w:szCs w:val="28"/>
        </w:rPr>
      </w:pPr>
      <w:r w:rsidRPr="00600DED">
        <w:rPr>
          <w:sz w:val="28"/>
          <w:szCs w:val="28"/>
        </w:rPr>
        <w:t xml:space="preserve">закупівля підручників для учнів 4-7 класів – </w:t>
      </w:r>
      <w:r w:rsidRPr="00600DED">
        <w:rPr>
          <w:b/>
          <w:sz w:val="28"/>
          <w:szCs w:val="28"/>
        </w:rPr>
        <w:t>61,5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проект «Розумники» /Smart Kids (закупівля комп’ютерного, мультимедійного та цифрового обладнання) ЗОШ №10, гімназія №23 – </w:t>
      </w:r>
      <w:r w:rsidRPr="00600DED">
        <w:rPr>
          <w:b/>
          <w:sz w:val="28"/>
          <w:szCs w:val="28"/>
        </w:rPr>
        <w:t>563,4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медіатека ЗОШ №6, 7, гімназія №23, ЗОШ № 28, 30, колегіум – </w:t>
      </w:r>
      <w:r w:rsidRPr="00600DED">
        <w:rPr>
          <w:b/>
          <w:sz w:val="28"/>
          <w:szCs w:val="28"/>
        </w:rPr>
        <w:t>1 992,4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поточний ремонт із заміною системи водопостачання ДНЗ №10 – </w:t>
      </w:r>
      <w:r w:rsidRPr="00600DED">
        <w:rPr>
          <w:b/>
          <w:sz w:val="28"/>
          <w:szCs w:val="28"/>
        </w:rPr>
        <w:t>25,2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придбання лінолеуму, меблів для ДНЗ №10 – </w:t>
      </w:r>
      <w:r w:rsidRPr="00600DED">
        <w:rPr>
          <w:b/>
          <w:sz w:val="28"/>
          <w:szCs w:val="28"/>
        </w:rPr>
        <w:t>15,0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поточний ремонт системи опалення ЖДНЗ №10 – </w:t>
      </w:r>
      <w:r w:rsidRPr="00600DED">
        <w:rPr>
          <w:b/>
          <w:sz w:val="28"/>
          <w:szCs w:val="28"/>
        </w:rPr>
        <w:t>15,0 тис.грн.;</w:t>
      </w:r>
    </w:p>
    <w:p w:rsidR="00600DED" w:rsidRPr="00600DED" w:rsidRDefault="00600DED" w:rsidP="00F9623A">
      <w:pPr>
        <w:numPr>
          <w:ilvl w:val="0"/>
          <w:numId w:val="24"/>
        </w:numPr>
        <w:tabs>
          <w:tab w:val="left" w:pos="426"/>
          <w:tab w:val="left" w:pos="709"/>
        </w:tabs>
        <w:ind w:left="0" w:firstLine="567"/>
        <w:jc w:val="both"/>
        <w:rPr>
          <w:sz w:val="28"/>
          <w:szCs w:val="28"/>
        </w:rPr>
      </w:pPr>
      <w:r w:rsidRPr="00600DED">
        <w:rPr>
          <w:sz w:val="28"/>
          <w:szCs w:val="28"/>
          <w:lang w:val="uk-UA"/>
        </w:rPr>
        <w:t xml:space="preserve">облаштування комп’ютерного класу НВК №11 – </w:t>
      </w:r>
      <w:r w:rsidRPr="00600DED">
        <w:rPr>
          <w:b/>
          <w:sz w:val="28"/>
          <w:szCs w:val="28"/>
          <w:lang w:val="uk-UA"/>
        </w:rPr>
        <w:t>79,2 тис.грн.;</w:t>
      </w:r>
    </w:p>
    <w:p w:rsidR="00600DED" w:rsidRPr="00600DED" w:rsidRDefault="00600DED" w:rsidP="00F9623A">
      <w:pPr>
        <w:numPr>
          <w:ilvl w:val="0"/>
          <w:numId w:val="24"/>
        </w:numPr>
        <w:tabs>
          <w:tab w:val="left" w:pos="426"/>
          <w:tab w:val="left" w:pos="709"/>
        </w:tabs>
        <w:ind w:left="0" w:firstLine="567"/>
        <w:jc w:val="both"/>
        <w:rPr>
          <w:sz w:val="28"/>
          <w:szCs w:val="28"/>
        </w:rPr>
      </w:pPr>
      <w:r w:rsidRPr="00600DED">
        <w:rPr>
          <w:sz w:val="28"/>
          <w:szCs w:val="28"/>
        </w:rPr>
        <w:t xml:space="preserve">заміна водогінних труб ЖДНЗ №15 – </w:t>
      </w:r>
      <w:r w:rsidRPr="00600DED">
        <w:rPr>
          <w:b/>
          <w:sz w:val="28"/>
          <w:szCs w:val="28"/>
        </w:rPr>
        <w:t>30,0 тис.грн.;</w:t>
      </w:r>
    </w:p>
    <w:p w:rsidR="00600DED" w:rsidRPr="00600DED" w:rsidRDefault="00600DED" w:rsidP="00F9623A">
      <w:pPr>
        <w:numPr>
          <w:ilvl w:val="0"/>
          <w:numId w:val="24"/>
        </w:numPr>
        <w:tabs>
          <w:tab w:val="left" w:pos="426"/>
          <w:tab w:val="left" w:pos="709"/>
        </w:tabs>
        <w:ind w:left="0" w:firstLine="567"/>
        <w:jc w:val="both"/>
        <w:rPr>
          <w:sz w:val="28"/>
          <w:szCs w:val="28"/>
        </w:rPr>
      </w:pPr>
      <w:r w:rsidRPr="00600DED">
        <w:rPr>
          <w:sz w:val="28"/>
          <w:szCs w:val="28"/>
        </w:rPr>
        <w:t xml:space="preserve">завершення поточного ремонту туалету і приміщень для миття посуду молодшої групи №1 ДНЗ №21 – </w:t>
      </w:r>
      <w:r w:rsidRPr="00600DED">
        <w:rPr>
          <w:b/>
          <w:sz w:val="28"/>
          <w:szCs w:val="28"/>
        </w:rPr>
        <w:t>25,0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rPr>
        <w:t xml:space="preserve">проведення поточного ремонту з усунення провалля на території ДНЗ №30 – </w:t>
      </w:r>
      <w:r w:rsidRPr="00600DED">
        <w:rPr>
          <w:b/>
          <w:sz w:val="28"/>
          <w:szCs w:val="28"/>
        </w:rPr>
        <w:t>50,0 тис.грн.;</w:t>
      </w:r>
    </w:p>
    <w:p w:rsidR="00600DED" w:rsidRPr="00600DED" w:rsidRDefault="00600DED" w:rsidP="00F9623A">
      <w:pPr>
        <w:numPr>
          <w:ilvl w:val="0"/>
          <w:numId w:val="24"/>
        </w:numPr>
        <w:tabs>
          <w:tab w:val="left" w:pos="426"/>
          <w:tab w:val="left" w:pos="709"/>
        </w:tabs>
        <w:ind w:left="0" w:firstLine="567"/>
        <w:jc w:val="both"/>
        <w:rPr>
          <w:b/>
          <w:sz w:val="28"/>
          <w:szCs w:val="28"/>
        </w:rPr>
      </w:pPr>
      <w:r w:rsidRPr="00600DED">
        <w:rPr>
          <w:sz w:val="28"/>
          <w:szCs w:val="28"/>
          <w:lang w:val="uk-UA"/>
        </w:rPr>
        <w:t xml:space="preserve">проведення поточного ремонту пральні НВК №34 – </w:t>
      </w:r>
      <w:r w:rsidRPr="00600DED">
        <w:rPr>
          <w:b/>
          <w:sz w:val="28"/>
          <w:szCs w:val="28"/>
          <w:lang w:val="uk-UA"/>
        </w:rPr>
        <w:t>50,0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поточний ремонт приміщень ЖДНЗ №35 (демонтаж аварійної плитки та легкозаймистих матеріалів на шляхах евакуації) – </w:t>
      </w:r>
      <w:r w:rsidRPr="00600DED">
        <w:rPr>
          <w:b/>
          <w:sz w:val="28"/>
          <w:szCs w:val="28"/>
          <w:lang w:val="uk-UA"/>
        </w:rPr>
        <w:t>150,0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створення локальної мережі: системи електропостачання та енергозберігаючого освітлення ЖНВК №38 – </w:t>
      </w:r>
      <w:r w:rsidRPr="00600DED">
        <w:rPr>
          <w:b/>
          <w:sz w:val="28"/>
          <w:szCs w:val="28"/>
          <w:lang w:val="uk-UA"/>
        </w:rPr>
        <w:t>125,1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поточний ремонт каналізаційної системи ЖДНЗ №39 </w:t>
      </w:r>
      <w:r w:rsidRPr="00600DED">
        <w:rPr>
          <w:b/>
          <w:sz w:val="28"/>
          <w:szCs w:val="28"/>
          <w:lang w:val="uk-UA"/>
        </w:rPr>
        <w:t>– 197,6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поточний ремонт коридорів ДНЗ №43</w:t>
      </w:r>
      <w:r w:rsidRPr="00600DED">
        <w:rPr>
          <w:b/>
          <w:sz w:val="28"/>
          <w:szCs w:val="28"/>
          <w:lang w:val="uk-UA"/>
        </w:rPr>
        <w:t xml:space="preserve"> – 60,0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поточний ремонт системи опалення ЦРД №55</w:t>
      </w:r>
      <w:r w:rsidRPr="00600DED">
        <w:rPr>
          <w:b/>
          <w:sz w:val="28"/>
          <w:szCs w:val="28"/>
          <w:lang w:val="uk-UA"/>
        </w:rPr>
        <w:t xml:space="preserve"> – 198,2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придбання прасок, килимового покриття для ДНЗ №56</w:t>
      </w:r>
      <w:r w:rsidRPr="00600DED">
        <w:rPr>
          <w:b/>
          <w:sz w:val="28"/>
          <w:szCs w:val="28"/>
          <w:lang w:val="uk-UA"/>
        </w:rPr>
        <w:t xml:space="preserve"> – 33,0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поточний ремонт водопровідної мережі ДНЗ №57 – </w:t>
      </w:r>
      <w:r w:rsidRPr="00600DED">
        <w:rPr>
          <w:b/>
          <w:sz w:val="28"/>
          <w:szCs w:val="28"/>
          <w:lang w:val="uk-UA"/>
        </w:rPr>
        <w:t>27,2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дозвіл на виконання ремонтних робіт трубопроводу ДНЗ №57 – </w:t>
      </w:r>
      <w:r w:rsidRPr="00600DED">
        <w:rPr>
          <w:b/>
          <w:sz w:val="28"/>
          <w:szCs w:val="28"/>
          <w:lang w:val="uk-UA"/>
        </w:rPr>
        <w:t>3,0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заміна ліноліумного покриття підлоги на плитку ДНЗ №57 (130 м2) – </w:t>
      </w:r>
      <w:r w:rsidRPr="00600DED">
        <w:rPr>
          <w:b/>
          <w:sz w:val="28"/>
          <w:szCs w:val="28"/>
          <w:lang w:val="uk-UA"/>
        </w:rPr>
        <w:t>26,0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закінчення поточного ремонту пральні ДНЗ №57 – </w:t>
      </w:r>
      <w:r w:rsidRPr="00600DED">
        <w:rPr>
          <w:b/>
          <w:sz w:val="28"/>
          <w:szCs w:val="28"/>
          <w:lang w:val="uk-UA"/>
        </w:rPr>
        <w:t>50,0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придбання шафи для верхнього одягу учням ЖНВК №59 (12 шт.) – </w:t>
      </w:r>
      <w:r w:rsidRPr="00600DED">
        <w:rPr>
          <w:b/>
          <w:sz w:val="28"/>
          <w:szCs w:val="28"/>
          <w:lang w:val="uk-UA"/>
        </w:rPr>
        <w:t>18,8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придбання лінолеуму ЖНВК №59 (15,6 м2) – </w:t>
      </w:r>
      <w:r w:rsidRPr="00600DED">
        <w:rPr>
          <w:b/>
          <w:sz w:val="28"/>
          <w:szCs w:val="28"/>
          <w:lang w:val="uk-UA"/>
        </w:rPr>
        <w:t>3,3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облаштування басейну ДНЗ №61 (фільтраційна установка, теплообмінник, крани тощо) – </w:t>
      </w:r>
      <w:r w:rsidRPr="00600DED">
        <w:rPr>
          <w:b/>
          <w:sz w:val="28"/>
          <w:szCs w:val="28"/>
          <w:lang w:val="uk-UA"/>
        </w:rPr>
        <w:t>97,3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придбання корпусних меблів для групи «Дзвіночки» ЦРД №68 – </w:t>
      </w:r>
      <w:r w:rsidRPr="00600DED">
        <w:rPr>
          <w:b/>
          <w:sz w:val="28"/>
          <w:szCs w:val="28"/>
          <w:lang w:val="uk-UA"/>
        </w:rPr>
        <w:t>10,0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lastRenderedPageBreak/>
        <w:t xml:space="preserve">поточний ремонт гладильного цеху пральні ЖДНЗ №73 – </w:t>
      </w:r>
      <w:r w:rsidRPr="00600DED">
        <w:rPr>
          <w:b/>
          <w:sz w:val="28"/>
          <w:szCs w:val="28"/>
          <w:lang w:val="uk-UA"/>
        </w:rPr>
        <w:t>71,0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придбання пральних машин з сушаркою ЖДНЗ №73 – </w:t>
      </w:r>
      <w:r w:rsidRPr="00600DED">
        <w:rPr>
          <w:b/>
          <w:sz w:val="28"/>
          <w:szCs w:val="28"/>
          <w:lang w:val="uk-UA"/>
        </w:rPr>
        <w:t>55,0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придбання лабораторних столів для кабінету фізики гімназії №3 – </w:t>
      </w:r>
      <w:r w:rsidRPr="00600DED">
        <w:rPr>
          <w:b/>
          <w:sz w:val="28"/>
          <w:szCs w:val="28"/>
          <w:lang w:val="uk-UA"/>
        </w:rPr>
        <w:t>41,2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придбання парт для учнів 1-Г класу ЗОШ №5 – </w:t>
      </w:r>
      <w:r w:rsidRPr="00600DED">
        <w:rPr>
          <w:b/>
          <w:sz w:val="28"/>
          <w:szCs w:val="28"/>
          <w:lang w:val="uk-UA"/>
        </w:rPr>
        <w:t>18,0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придбання телевізора та DVD плеєра 1-Г, 3-Г класи ЗОШ №5 – </w:t>
      </w:r>
      <w:r w:rsidRPr="00600DED">
        <w:rPr>
          <w:b/>
          <w:sz w:val="28"/>
          <w:szCs w:val="28"/>
          <w:lang w:val="uk-UA"/>
        </w:rPr>
        <w:t>18,0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поточний ремонт навчального класу (3-А) ЗОШ №6 – </w:t>
      </w:r>
      <w:r w:rsidRPr="00600DED">
        <w:rPr>
          <w:b/>
          <w:sz w:val="28"/>
          <w:szCs w:val="28"/>
          <w:lang w:val="uk-UA"/>
        </w:rPr>
        <w:t>10,0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поточний ремонт покрівлі ЗОШ №7 – </w:t>
      </w:r>
      <w:r w:rsidRPr="00600DED">
        <w:rPr>
          <w:b/>
          <w:sz w:val="28"/>
          <w:szCs w:val="28"/>
          <w:lang w:val="uk-UA"/>
        </w:rPr>
        <w:t>102,0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поточний ремонт медичного блоку ЗОШ №7 – </w:t>
      </w:r>
      <w:r w:rsidRPr="00600DED">
        <w:rPr>
          <w:b/>
          <w:sz w:val="28"/>
          <w:szCs w:val="28"/>
          <w:lang w:val="uk-UA"/>
        </w:rPr>
        <w:t>91,6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поточний ремонт приміщень ЗОШ №10 – </w:t>
      </w:r>
      <w:r w:rsidRPr="00600DED">
        <w:rPr>
          <w:b/>
          <w:sz w:val="28"/>
          <w:szCs w:val="28"/>
          <w:lang w:val="uk-UA"/>
        </w:rPr>
        <w:t>40,0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придбання меблів для ЗОШ №10 – </w:t>
      </w:r>
      <w:r w:rsidRPr="00600DED">
        <w:rPr>
          <w:b/>
          <w:sz w:val="28"/>
          <w:szCs w:val="28"/>
          <w:lang w:val="uk-UA"/>
        </w:rPr>
        <w:t>25,0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придбання інтерактивної дошки для ЗОШ №15 – </w:t>
      </w:r>
      <w:r w:rsidRPr="00600DED">
        <w:rPr>
          <w:b/>
          <w:sz w:val="28"/>
          <w:szCs w:val="28"/>
          <w:lang w:val="uk-UA"/>
        </w:rPr>
        <w:t>40,0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облаштування пандусу ЗОШ №19 – </w:t>
      </w:r>
      <w:r w:rsidRPr="00600DED">
        <w:rPr>
          <w:b/>
          <w:sz w:val="28"/>
          <w:szCs w:val="28"/>
          <w:lang w:val="uk-UA"/>
        </w:rPr>
        <w:t>50,0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заміна 8-ми прожекторів та ламп в спортивну залу ЗОШ №19 – </w:t>
      </w:r>
      <w:r w:rsidRPr="00600DED">
        <w:rPr>
          <w:b/>
          <w:sz w:val="28"/>
          <w:szCs w:val="28"/>
          <w:lang w:val="uk-UA"/>
        </w:rPr>
        <w:t>16,0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капітальний ремонт приміщень обідньої зали ЗОШ №21 – </w:t>
      </w:r>
      <w:r w:rsidRPr="00600DED">
        <w:rPr>
          <w:b/>
          <w:sz w:val="28"/>
          <w:szCs w:val="28"/>
          <w:lang w:val="uk-UA"/>
        </w:rPr>
        <w:t>889,0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поточний ремонт покрівлі гімназії №23 (над спортивним залом) – </w:t>
      </w:r>
      <w:r w:rsidRPr="00600DED">
        <w:rPr>
          <w:b/>
          <w:sz w:val="28"/>
          <w:szCs w:val="28"/>
          <w:lang w:val="uk-UA"/>
        </w:rPr>
        <w:t>25,0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придбання меблів для ЗОШ №30 – </w:t>
      </w:r>
      <w:r w:rsidRPr="00600DED">
        <w:rPr>
          <w:b/>
          <w:sz w:val="28"/>
          <w:szCs w:val="28"/>
          <w:lang w:val="uk-UA"/>
        </w:rPr>
        <w:t>5,0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придбання лінолеума для навчального класу (6-А) ЗОШ №30 (51 м2) – </w:t>
      </w:r>
      <w:r w:rsidRPr="00600DED">
        <w:rPr>
          <w:b/>
          <w:sz w:val="28"/>
          <w:szCs w:val="28"/>
          <w:lang w:val="uk-UA"/>
        </w:rPr>
        <w:t>10,2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поточний ремонт з асфальтування території ЗОШ №30 – </w:t>
      </w:r>
      <w:r w:rsidRPr="00600DED">
        <w:rPr>
          <w:b/>
          <w:sz w:val="28"/>
          <w:szCs w:val="28"/>
          <w:lang w:val="uk-UA"/>
        </w:rPr>
        <w:t>40,0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виготовлення ПКД на капітальний ремонт металевої огорожі ЗОШ №32 – </w:t>
      </w:r>
      <w:r w:rsidRPr="00600DED">
        <w:rPr>
          <w:b/>
          <w:sz w:val="28"/>
          <w:szCs w:val="28"/>
          <w:lang w:val="uk-UA"/>
        </w:rPr>
        <w:t>15,0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поточний ремонт кабінету інформатики ЗОШ №32 – </w:t>
      </w:r>
      <w:r w:rsidRPr="00600DED">
        <w:rPr>
          <w:b/>
          <w:sz w:val="28"/>
          <w:szCs w:val="28"/>
          <w:lang w:val="uk-UA"/>
        </w:rPr>
        <w:t>100,0 тис.грн.;</w:t>
      </w:r>
    </w:p>
    <w:p w:rsidR="00600DED" w:rsidRDefault="00600DED" w:rsidP="00F9623A">
      <w:pPr>
        <w:numPr>
          <w:ilvl w:val="0"/>
          <w:numId w:val="24"/>
        </w:numPr>
        <w:tabs>
          <w:tab w:val="left" w:pos="426"/>
          <w:tab w:val="left" w:pos="709"/>
        </w:tabs>
        <w:ind w:left="0" w:firstLine="567"/>
        <w:jc w:val="both"/>
        <w:rPr>
          <w:sz w:val="28"/>
          <w:szCs w:val="28"/>
          <w:lang w:val="uk-UA"/>
        </w:rPr>
      </w:pPr>
      <w:r w:rsidRPr="00600DED">
        <w:rPr>
          <w:sz w:val="28"/>
          <w:szCs w:val="28"/>
          <w:lang w:val="uk-UA"/>
        </w:rPr>
        <w:t xml:space="preserve">поточний ремонт з благоустрою території (вимощення бруківки) ЗОШ №35 (600 м2) – </w:t>
      </w:r>
      <w:r w:rsidRPr="00600DED">
        <w:rPr>
          <w:b/>
          <w:sz w:val="28"/>
          <w:szCs w:val="28"/>
          <w:lang w:val="uk-UA"/>
        </w:rPr>
        <w:t>120,0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придбання літніх павільйонів для ДНЗ №6,15</w:t>
      </w:r>
      <w:r>
        <w:rPr>
          <w:sz w:val="28"/>
          <w:szCs w:val="28"/>
          <w:lang w:val="uk-UA"/>
        </w:rPr>
        <w:t xml:space="preserve"> - </w:t>
      </w:r>
      <w:r w:rsidRPr="00600DED">
        <w:rPr>
          <w:b/>
          <w:sz w:val="28"/>
          <w:szCs w:val="28"/>
          <w:lang w:val="uk-UA"/>
        </w:rPr>
        <w:t>130,0 тис.грн;</w:t>
      </w:r>
    </w:p>
    <w:p w:rsidR="00600DED" w:rsidRPr="00600DED" w:rsidRDefault="00600DED" w:rsidP="00F9623A">
      <w:pPr>
        <w:numPr>
          <w:ilvl w:val="0"/>
          <w:numId w:val="24"/>
        </w:numPr>
        <w:tabs>
          <w:tab w:val="left" w:pos="426"/>
          <w:tab w:val="left" w:pos="709"/>
        </w:tabs>
        <w:ind w:left="0" w:firstLine="567"/>
        <w:jc w:val="both"/>
        <w:rPr>
          <w:b/>
          <w:sz w:val="28"/>
          <w:szCs w:val="28"/>
          <w:lang w:val="uk-UA"/>
        </w:rPr>
      </w:pPr>
      <w:r w:rsidRPr="00600DED">
        <w:rPr>
          <w:sz w:val="28"/>
          <w:szCs w:val="28"/>
          <w:lang w:val="uk-UA"/>
        </w:rPr>
        <w:t xml:space="preserve">завершення поточного ремонту приміщення ДЮСШ №2 – </w:t>
      </w:r>
      <w:r w:rsidRPr="00600DED">
        <w:rPr>
          <w:b/>
          <w:sz w:val="28"/>
          <w:szCs w:val="28"/>
          <w:lang w:val="uk-UA"/>
        </w:rPr>
        <w:t>57,0 тис.грн.;</w:t>
      </w:r>
    </w:p>
    <w:p w:rsidR="00600DED" w:rsidRPr="00600DED" w:rsidRDefault="00600DED" w:rsidP="00F9623A">
      <w:pPr>
        <w:numPr>
          <w:ilvl w:val="0"/>
          <w:numId w:val="24"/>
        </w:numPr>
        <w:tabs>
          <w:tab w:val="left" w:pos="426"/>
          <w:tab w:val="left" w:pos="709"/>
        </w:tabs>
        <w:ind w:left="0" w:firstLine="567"/>
        <w:jc w:val="both"/>
        <w:rPr>
          <w:sz w:val="28"/>
          <w:szCs w:val="28"/>
          <w:lang w:val="uk-UA"/>
        </w:rPr>
      </w:pPr>
      <w:r w:rsidRPr="00600DED">
        <w:rPr>
          <w:i/>
          <w:sz w:val="28"/>
          <w:szCs w:val="28"/>
          <w:lang w:val="uk-UA"/>
        </w:rPr>
        <w:t>додатково</w:t>
      </w:r>
      <w:r w:rsidRPr="00600DED">
        <w:rPr>
          <w:sz w:val="28"/>
          <w:szCs w:val="28"/>
          <w:lang w:val="uk-UA"/>
        </w:rPr>
        <w:t xml:space="preserve"> </w:t>
      </w:r>
      <w:r w:rsidRPr="00600DED">
        <w:rPr>
          <w:i/>
          <w:sz w:val="28"/>
          <w:szCs w:val="28"/>
          <w:lang w:val="uk-UA"/>
        </w:rPr>
        <w:t>виділити</w:t>
      </w:r>
      <w:r w:rsidRPr="009B472F">
        <w:rPr>
          <w:sz w:val="28"/>
          <w:szCs w:val="28"/>
          <w:lang w:val="uk-UA"/>
        </w:rPr>
        <w:t xml:space="preserve"> </w:t>
      </w:r>
      <w:r w:rsidRPr="00600DED">
        <w:rPr>
          <w:b/>
          <w:sz w:val="28"/>
          <w:szCs w:val="28"/>
          <w:lang w:val="uk-UA"/>
        </w:rPr>
        <w:t>15 тис. грн</w:t>
      </w:r>
      <w:r w:rsidRPr="009B472F">
        <w:rPr>
          <w:sz w:val="28"/>
          <w:szCs w:val="28"/>
          <w:lang w:val="uk-UA"/>
        </w:rPr>
        <w:t xml:space="preserve">. на придбання шаф для початкової школи ЗОШ № 15.  </w:t>
      </w:r>
    </w:p>
    <w:p w:rsidR="00600DED" w:rsidRPr="00600DED" w:rsidRDefault="00600DED" w:rsidP="00F9623A">
      <w:pPr>
        <w:numPr>
          <w:ilvl w:val="0"/>
          <w:numId w:val="25"/>
        </w:numPr>
        <w:tabs>
          <w:tab w:val="left" w:pos="709"/>
          <w:tab w:val="left" w:pos="851"/>
          <w:tab w:val="left" w:pos="993"/>
        </w:tabs>
        <w:ind w:left="0" w:firstLine="567"/>
        <w:jc w:val="both"/>
        <w:rPr>
          <w:sz w:val="28"/>
          <w:szCs w:val="28"/>
          <w:lang w:val="uk-UA"/>
        </w:rPr>
      </w:pPr>
      <w:r w:rsidRPr="00600DED">
        <w:rPr>
          <w:sz w:val="28"/>
          <w:szCs w:val="28"/>
          <w:lang w:val="uk-UA"/>
        </w:rPr>
        <w:t>внести відповідні зміни до проекту рішенн</w:t>
      </w:r>
      <w:r w:rsidRPr="00F9623A">
        <w:rPr>
          <w:sz w:val="28"/>
          <w:szCs w:val="28"/>
          <w:lang w:val="uk-UA"/>
        </w:rPr>
        <w:t>я</w:t>
      </w:r>
      <w:r w:rsidRPr="00600DED">
        <w:rPr>
          <w:sz w:val="28"/>
          <w:szCs w:val="28"/>
          <w:lang w:val="uk-UA"/>
        </w:rPr>
        <w:t xml:space="preserve"> «Про внесення змін і доповнень до міської цільової Програми розвитку освіти міста Житомира на період 2016-2018 років»;</w:t>
      </w:r>
    </w:p>
    <w:p w:rsidR="00600DED" w:rsidRPr="00600DED" w:rsidRDefault="00600DED" w:rsidP="00F9623A">
      <w:pPr>
        <w:numPr>
          <w:ilvl w:val="0"/>
          <w:numId w:val="25"/>
        </w:numPr>
        <w:tabs>
          <w:tab w:val="left" w:pos="709"/>
          <w:tab w:val="left" w:pos="851"/>
          <w:tab w:val="left" w:pos="993"/>
        </w:tabs>
        <w:ind w:left="0" w:firstLine="567"/>
        <w:jc w:val="both"/>
        <w:rPr>
          <w:sz w:val="28"/>
          <w:szCs w:val="28"/>
          <w:lang w:val="uk-UA"/>
        </w:rPr>
      </w:pPr>
      <w:r w:rsidRPr="00600DED">
        <w:rPr>
          <w:sz w:val="28"/>
          <w:szCs w:val="28"/>
          <w:lang w:val="uk-UA"/>
        </w:rPr>
        <w:t>внести відповідні зміни до проекту рішенн</w:t>
      </w:r>
      <w:r w:rsidRPr="00F9623A">
        <w:rPr>
          <w:sz w:val="28"/>
          <w:szCs w:val="28"/>
          <w:lang w:val="uk-UA"/>
        </w:rPr>
        <w:t>я «Про внесення змін до рішення міської ради від 21.12.2016 № 491 «Про міський бюджет на 2017 рік»</w:t>
      </w:r>
      <w:r w:rsidRPr="00600DED">
        <w:rPr>
          <w:sz w:val="28"/>
          <w:szCs w:val="28"/>
          <w:lang w:val="uk-UA"/>
        </w:rPr>
        <w:t>;</w:t>
      </w:r>
    </w:p>
    <w:p w:rsidR="00F9623A" w:rsidRDefault="00F9623A" w:rsidP="00600DED">
      <w:pPr>
        <w:tabs>
          <w:tab w:val="left" w:pos="851"/>
        </w:tabs>
        <w:jc w:val="center"/>
        <w:rPr>
          <w:i/>
          <w:sz w:val="28"/>
          <w:szCs w:val="28"/>
          <w:lang w:val="uk-UA"/>
        </w:rPr>
      </w:pPr>
    </w:p>
    <w:p w:rsidR="00600DED" w:rsidRPr="00600DED" w:rsidRDefault="00600DED" w:rsidP="00600DED">
      <w:pPr>
        <w:tabs>
          <w:tab w:val="left" w:pos="851"/>
        </w:tabs>
        <w:jc w:val="center"/>
        <w:rPr>
          <w:i/>
          <w:sz w:val="28"/>
          <w:szCs w:val="28"/>
          <w:lang w:val="uk-UA"/>
        </w:rPr>
      </w:pPr>
      <w:r w:rsidRPr="00600DED">
        <w:rPr>
          <w:i/>
          <w:sz w:val="28"/>
          <w:szCs w:val="28"/>
        </w:rPr>
        <w:t>(</w:t>
      </w:r>
      <w:r>
        <w:rPr>
          <w:i/>
          <w:sz w:val="28"/>
          <w:szCs w:val="28"/>
          <w:lang w:val="uk-UA"/>
        </w:rPr>
        <w:t xml:space="preserve">при голосуванні </w:t>
      </w:r>
      <w:r w:rsidRPr="00600DED">
        <w:rPr>
          <w:i/>
          <w:sz w:val="28"/>
          <w:szCs w:val="28"/>
        </w:rPr>
        <w:t xml:space="preserve">«за» – </w:t>
      </w:r>
      <w:r w:rsidRPr="00600DED">
        <w:rPr>
          <w:i/>
          <w:sz w:val="28"/>
          <w:szCs w:val="28"/>
          <w:lang w:val="uk-UA"/>
        </w:rPr>
        <w:t>4</w:t>
      </w:r>
      <w:r w:rsidRPr="00600DED">
        <w:rPr>
          <w:i/>
          <w:sz w:val="28"/>
          <w:szCs w:val="28"/>
        </w:rPr>
        <w:t xml:space="preserve">, «проти» – 0, «утримались» – </w:t>
      </w:r>
      <w:r w:rsidRPr="00600DED">
        <w:rPr>
          <w:i/>
          <w:sz w:val="28"/>
          <w:szCs w:val="28"/>
          <w:lang w:val="uk-UA"/>
        </w:rPr>
        <w:t>0</w:t>
      </w:r>
      <w:r w:rsidRPr="00600DED">
        <w:rPr>
          <w:i/>
          <w:sz w:val="28"/>
          <w:szCs w:val="28"/>
        </w:rPr>
        <w:t>, )</w:t>
      </w:r>
    </w:p>
    <w:p w:rsidR="00600DED" w:rsidRDefault="00600DED" w:rsidP="00600DED">
      <w:pPr>
        <w:tabs>
          <w:tab w:val="left" w:pos="0"/>
        </w:tabs>
        <w:jc w:val="both"/>
        <w:rPr>
          <w:b/>
          <w:sz w:val="28"/>
          <w:szCs w:val="28"/>
          <w:lang w:val="uk-UA"/>
        </w:rPr>
      </w:pPr>
    </w:p>
    <w:p w:rsidR="00596538" w:rsidRDefault="00600DED" w:rsidP="00600DED">
      <w:pPr>
        <w:pStyle w:val="a3"/>
        <w:numPr>
          <w:ilvl w:val="0"/>
          <w:numId w:val="9"/>
        </w:numPr>
        <w:tabs>
          <w:tab w:val="left" w:pos="426"/>
        </w:tabs>
        <w:spacing w:after="0" w:line="240" w:lineRule="auto"/>
        <w:contextualSpacing w:val="0"/>
        <w:jc w:val="both"/>
        <w:rPr>
          <w:rFonts w:ascii="Times New Roman" w:hAnsi="Times New Roman"/>
          <w:sz w:val="28"/>
          <w:szCs w:val="28"/>
        </w:rPr>
      </w:pPr>
      <w:r>
        <w:rPr>
          <w:rFonts w:ascii="Times New Roman" w:hAnsi="Times New Roman"/>
          <w:b/>
          <w:sz w:val="28"/>
          <w:szCs w:val="28"/>
        </w:rPr>
        <w:lastRenderedPageBreak/>
        <w:t xml:space="preserve"> </w:t>
      </w:r>
      <w:r w:rsidR="00596538" w:rsidRPr="00596538">
        <w:rPr>
          <w:rFonts w:ascii="Times New Roman" w:hAnsi="Times New Roman"/>
          <w:b/>
          <w:sz w:val="28"/>
          <w:szCs w:val="28"/>
        </w:rPr>
        <w:t>СЛУХАЛИ:</w:t>
      </w:r>
      <w:r w:rsidR="009B472F">
        <w:rPr>
          <w:rFonts w:ascii="Times New Roman" w:hAnsi="Times New Roman"/>
          <w:b/>
          <w:sz w:val="28"/>
          <w:szCs w:val="28"/>
        </w:rPr>
        <w:t xml:space="preserve"> Турська О.О. </w:t>
      </w:r>
      <w:r w:rsidR="00596538" w:rsidRPr="00596538">
        <w:rPr>
          <w:rFonts w:ascii="Times New Roman" w:hAnsi="Times New Roman"/>
          <w:b/>
          <w:sz w:val="28"/>
          <w:szCs w:val="28"/>
        </w:rPr>
        <w:t>-</w:t>
      </w:r>
      <w:r w:rsidR="009B472F">
        <w:rPr>
          <w:rFonts w:ascii="Times New Roman" w:hAnsi="Times New Roman"/>
          <w:b/>
          <w:sz w:val="28"/>
          <w:szCs w:val="28"/>
        </w:rPr>
        <w:t xml:space="preserve"> </w:t>
      </w:r>
      <w:r w:rsidR="00596538" w:rsidRPr="00596538">
        <w:rPr>
          <w:rFonts w:ascii="Times New Roman" w:hAnsi="Times New Roman"/>
          <w:sz w:val="28"/>
          <w:szCs w:val="28"/>
        </w:rPr>
        <w:t>проект рішення</w:t>
      </w:r>
      <w:r w:rsidR="00596538">
        <w:rPr>
          <w:sz w:val="28"/>
          <w:szCs w:val="28"/>
        </w:rPr>
        <w:t xml:space="preserve"> «</w:t>
      </w:r>
      <w:r w:rsidR="00596538" w:rsidRPr="00A778AB">
        <w:rPr>
          <w:rFonts w:ascii="Times New Roman" w:hAnsi="Times New Roman"/>
          <w:sz w:val="28"/>
          <w:szCs w:val="28"/>
        </w:rPr>
        <w:t>Про затвердження Статутів комунальних закладів Житомирської міської ради у новій редакції.</w:t>
      </w:r>
      <w:r w:rsidR="00596538">
        <w:rPr>
          <w:rFonts w:ascii="Times New Roman" w:hAnsi="Times New Roman"/>
          <w:sz w:val="28"/>
          <w:szCs w:val="28"/>
        </w:rPr>
        <w:t>»</w:t>
      </w:r>
    </w:p>
    <w:p w:rsidR="008B1150" w:rsidRPr="00A778AB" w:rsidRDefault="008B1150" w:rsidP="008B1150">
      <w:pPr>
        <w:pStyle w:val="a3"/>
        <w:tabs>
          <w:tab w:val="left" w:pos="426"/>
        </w:tabs>
        <w:spacing w:after="0" w:line="240" w:lineRule="auto"/>
        <w:ind w:left="644"/>
        <w:contextualSpacing w:val="0"/>
        <w:jc w:val="both"/>
        <w:rPr>
          <w:rFonts w:ascii="Times New Roman" w:hAnsi="Times New Roman"/>
          <w:sz w:val="28"/>
          <w:szCs w:val="28"/>
        </w:rPr>
      </w:pPr>
    </w:p>
    <w:p w:rsidR="0050053E" w:rsidRPr="00E5503C" w:rsidRDefault="0050053E" w:rsidP="005D0E30">
      <w:pPr>
        <w:ind w:left="644" w:firstLine="708"/>
        <w:rPr>
          <w:sz w:val="28"/>
          <w:szCs w:val="28"/>
          <w:lang w:val="uk-UA" w:eastAsia="en-US"/>
        </w:rPr>
      </w:pPr>
      <w:r>
        <w:rPr>
          <w:b/>
          <w:sz w:val="28"/>
          <w:szCs w:val="28"/>
          <w:lang w:val="uk-UA" w:eastAsia="en-US"/>
        </w:rPr>
        <w:t>ВИРІШИЛИ:</w:t>
      </w:r>
      <w:r>
        <w:rPr>
          <w:sz w:val="28"/>
          <w:szCs w:val="28"/>
          <w:lang w:val="uk-UA" w:eastAsia="en-US"/>
        </w:rPr>
        <w:t>підтримати проект рішення</w:t>
      </w:r>
    </w:p>
    <w:p w:rsidR="0050053E" w:rsidRDefault="0050053E" w:rsidP="008B1150">
      <w:pPr>
        <w:pStyle w:val="a3"/>
        <w:ind w:left="644"/>
        <w:jc w:val="center"/>
        <w:rPr>
          <w:rFonts w:ascii="Times New Roman" w:hAnsi="Times New Roman"/>
          <w:i/>
          <w:sz w:val="28"/>
          <w:szCs w:val="28"/>
        </w:rPr>
      </w:pPr>
      <w:r w:rsidRPr="00DB344B">
        <w:rPr>
          <w:rFonts w:ascii="Times New Roman" w:hAnsi="Times New Roman"/>
          <w:i/>
          <w:sz w:val="28"/>
          <w:szCs w:val="28"/>
        </w:rPr>
        <w:t>(при голосуванні «за»</w:t>
      </w:r>
      <w:r>
        <w:rPr>
          <w:rFonts w:ascii="Times New Roman" w:hAnsi="Times New Roman"/>
          <w:i/>
          <w:sz w:val="28"/>
          <w:szCs w:val="28"/>
        </w:rPr>
        <w:t>-4</w:t>
      </w:r>
      <w:r w:rsidRPr="00DB344B">
        <w:rPr>
          <w:rFonts w:ascii="Times New Roman" w:hAnsi="Times New Roman"/>
          <w:i/>
          <w:sz w:val="28"/>
          <w:szCs w:val="28"/>
        </w:rPr>
        <w:t>, «проти»-0, «утрималось»-0</w:t>
      </w:r>
      <w:r>
        <w:rPr>
          <w:rFonts w:ascii="Times New Roman" w:hAnsi="Times New Roman"/>
          <w:i/>
          <w:sz w:val="28"/>
          <w:szCs w:val="28"/>
        </w:rPr>
        <w:t>)</w:t>
      </w:r>
    </w:p>
    <w:p w:rsidR="008B1150" w:rsidRPr="009F2C6A" w:rsidRDefault="008B1150" w:rsidP="008B1150">
      <w:pPr>
        <w:pStyle w:val="a3"/>
        <w:ind w:left="644"/>
        <w:rPr>
          <w:rFonts w:ascii="Times New Roman" w:hAnsi="Times New Roman"/>
          <w:i/>
          <w:sz w:val="28"/>
          <w:szCs w:val="28"/>
        </w:rPr>
      </w:pPr>
    </w:p>
    <w:p w:rsidR="008B1150" w:rsidRPr="008B1150" w:rsidRDefault="008B1150" w:rsidP="008B1150">
      <w:pPr>
        <w:pStyle w:val="a3"/>
        <w:numPr>
          <w:ilvl w:val="0"/>
          <w:numId w:val="9"/>
        </w:numPr>
        <w:tabs>
          <w:tab w:val="left" w:pos="426"/>
        </w:tabs>
        <w:jc w:val="both"/>
        <w:rPr>
          <w:rFonts w:ascii="Times New Roman" w:hAnsi="Times New Roman"/>
          <w:sz w:val="28"/>
          <w:szCs w:val="28"/>
        </w:rPr>
      </w:pPr>
      <w:r>
        <w:rPr>
          <w:rFonts w:ascii="Times New Roman" w:hAnsi="Times New Roman"/>
          <w:b/>
          <w:sz w:val="28"/>
          <w:szCs w:val="28"/>
        </w:rPr>
        <w:t xml:space="preserve"> СЛУХАЛИ: гр. Ващука Ю.П</w:t>
      </w:r>
      <w:r w:rsidRPr="008B1150">
        <w:rPr>
          <w:rFonts w:ascii="Times New Roman" w:hAnsi="Times New Roman"/>
          <w:b/>
          <w:sz w:val="28"/>
          <w:szCs w:val="28"/>
        </w:rPr>
        <w:t xml:space="preserve">, </w:t>
      </w:r>
      <w:r w:rsidRPr="008B1150">
        <w:rPr>
          <w:rFonts w:ascii="Times New Roman" w:hAnsi="Times New Roman"/>
          <w:sz w:val="28"/>
          <w:szCs w:val="28"/>
        </w:rPr>
        <w:t>щодо  проведення обстеження земельної ділянки за адресою: пров. 2-й Чуднівський, 16, на предмет порушень земельного, природоохоронного та містобудівного законодавства.</w:t>
      </w:r>
    </w:p>
    <w:p w:rsidR="008B1150" w:rsidRPr="008B1150" w:rsidRDefault="008B1150" w:rsidP="008B1150">
      <w:pPr>
        <w:tabs>
          <w:tab w:val="left" w:pos="5910"/>
        </w:tabs>
        <w:spacing w:line="276" w:lineRule="auto"/>
        <w:ind w:firstLine="708"/>
        <w:jc w:val="both"/>
        <w:rPr>
          <w:sz w:val="28"/>
          <w:szCs w:val="28"/>
          <w:lang w:val="uk-UA" w:eastAsia="en-US"/>
        </w:rPr>
      </w:pPr>
      <w:r w:rsidRPr="008B1150">
        <w:rPr>
          <w:b/>
          <w:sz w:val="28"/>
          <w:szCs w:val="28"/>
          <w:lang w:val="uk-UA" w:eastAsia="en-US"/>
        </w:rPr>
        <w:t>ВИРІШИЛИ</w:t>
      </w:r>
      <w:r>
        <w:rPr>
          <w:sz w:val="28"/>
          <w:szCs w:val="28"/>
          <w:lang w:val="uk-UA" w:eastAsia="en-US"/>
        </w:rPr>
        <w:t>:</w:t>
      </w:r>
      <w:r w:rsidRPr="008B1150">
        <w:rPr>
          <w:sz w:val="28"/>
          <w:szCs w:val="28"/>
          <w:lang w:val="uk-UA" w:eastAsia="en-US"/>
        </w:rPr>
        <w:t xml:space="preserve"> </w:t>
      </w:r>
      <w:r w:rsidRPr="008B1150">
        <w:rPr>
          <w:i/>
          <w:sz w:val="28"/>
          <w:szCs w:val="28"/>
          <w:lang w:val="uk-UA" w:eastAsia="en-US"/>
        </w:rPr>
        <w:t xml:space="preserve">надати </w:t>
      </w:r>
      <w:r w:rsidRPr="008B1150">
        <w:rPr>
          <w:sz w:val="28"/>
          <w:szCs w:val="28"/>
          <w:lang w:val="uk-UA" w:eastAsia="en-US"/>
        </w:rPr>
        <w:t>доручення департаменту містобудування та земельних відносин міської ради  підготувати розпорядження міського голови про  створення робочої групи щодо  вивчення питання по заяві гр. Ващука Ю.П. про проведення обстеження земельної ділянки на предмет порушень земельного, природоохоронного та містобудівного законодавства.</w:t>
      </w:r>
    </w:p>
    <w:p w:rsidR="008B1150" w:rsidRPr="008B1150" w:rsidRDefault="008B1150" w:rsidP="008B1150">
      <w:pPr>
        <w:tabs>
          <w:tab w:val="left" w:pos="5910"/>
        </w:tabs>
        <w:spacing w:line="276" w:lineRule="auto"/>
        <w:ind w:firstLine="708"/>
        <w:rPr>
          <w:sz w:val="28"/>
          <w:szCs w:val="28"/>
          <w:lang w:val="uk-UA" w:eastAsia="en-US"/>
        </w:rPr>
      </w:pPr>
      <w:r w:rsidRPr="008B1150">
        <w:rPr>
          <w:sz w:val="28"/>
          <w:szCs w:val="28"/>
          <w:lang w:val="uk-UA" w:eastAsia="en-US"/>
        </w:rPr>
        <w:t>До складу робочої групи включити:</w:t>
      </w:r>
    </w:p>
    <w:p w:rsidR="008B1150" w:rsidRPr="008B1150" w:rsidRDefault="008B1150" w:rsidP="008B1150">
      <w:pPr>
        <w:tabs>
          <w:tab w:val="left" w:pos="5910"/>
        </w:tabs>
        <w:spacing w:line="276" w:lineRule="auto"/>
        <w:ind w:firstLine="708"/>
        <w:rPr>
          <w:sz w:val="28"/>
          <w:szCs w:val="28"/>
          <w:lang w:val="uk-UA" w:eastAsia="en-US"/>
        </w:rPr>
      </w:pPr>
      <w:r w:rsidRPr="008B1150">
        <w:rPr>
          <w:sz w:val="28"/>
          <w:szCs w:val="28"/>
          <w:lang w:val="uk-UA" w:eastAsia="en-US"/>
        </w:rPr>
        <w:t xml:space="preserve">- заявника, </w:t>
      </w:r>
    </w:p>
    <w:p w:rsidR="008B1150" w:rsidRPr="008B1150" w:rsidRDefault="008B1150" w:rsidP="008B1150">
      <w:pPr>
        <w:tabs>
          <w:tab w:val="left" w:pos="5910"/>
        </w:tabs>
        <w:spacing w:line="276" w:lineRule="auto"/>
        <w:ind w:firstLine="708"/>
        <w:rPr>
          <w:sz w:val="28"/>
          <w:szCs w:val="28"/>
          <w:lang w:val="uk-UA" w:eastAsia="en-US"/>
        </w:rPr>
      </w:pPr>
      <w:r w:rsidRPr="008B1150">
        <w:rPr>
          <w:sz w:val="28"/>
          <w:szCs w:val="28"/>
          <w:lang w:val="uk-UA" w:eastAsia="en-US"/>
        </w:rPr>
        <w:t>- представника від постійної комісії з питань житлово-комунального господарства та інфраструктури міста;</w:t>
      </w:r>
    </w:p>
    <w:p w:rsidR="008B1150" w:rsidRPr="008B1150" w:rsidRDefault="008B1150" w:rsidP="008B1150">
      <w:pPr>
        <w:tabs>
          <w:tab w:val="left" w:pos="5910"/>
        </w:tabs>
        <w:spacing w:line="276" w:lineRule="auto"/>
        <w:ind w:firstLine="708"/>
        <w:rPr>
          <w:sz w:val="28"/>
          <w:szCs w:val="28"/>
          <w:lang w:val="uk-UA" w:eastAsia="en-US"/>
        </w:rPr>
      </w:pPr>
      <w:r w:rsidRPr="008B1150">
        <w:rPr>
          <w:sz w:val="28"/>
          <w:szCs w:val="28"/>
          <w:lang w:val="uk-UA" w:eastAsia="en-US"/>
        </w:rPr>
        <w:t>- представника від постійної комісії з питань містобудування, архітектури та землекористування;</w:t>
      </w:r>
    </w:p>
    <w:p w:rsidR="008B1150" w:rsidRPr="008B1150" w:rsidRDefault="008B1150" w:rsidP="008B1150">
      <w:pPr>
        <w:tabs>
          <w:tab w:val="left" w:pos="5910"/>
        </w:tabs>
        <w:spacing w:line="276" w:lineRule="auto"/>
        <w:ind w:firstLine="708"/>
        <w:rPr>
          <w:sz w:val="28"/>
          <w:szCs w:val="28"/>
          <w:lang w:val="uk-UA" w:eastAsia="en-US"/>
        </w:rPr>
      </w:pPr>
      <w:r w:rsidRPr="008B1150">
        <w:rPr>
          <w:sz w:val="28"/>
          <w:szCs w:val="28"/>
          <w:lang w:val="uk-UA" w:eastAsia="en-US"/>
        </w:rPr>
        <w:t>- представника департаменту містобудування, земельних відносин;</w:t>
      </w:r>
    </w:p>
    <w:p w:rsidR="008B1150" w:rsidRPr="008B1150" w:rsidRDefault="008B1150" w:rsidP="008B1150">
      <w:pPr>
        <w:tabs>
          <w:tab w:val="left" w:pos="5910"/>
        </w:tabs>
        <w:spacing w:line="276" w:lineRule="auto"/>
        <w:ind w:firstLine="708"/>
        <w:rPr>
          <w:sz w:val="28"/>
          <w:szCs w:val="28"/>
          <w:lang w:val="uk-UA" w:eastAsia="en-US"/>
        </w:rPr>
      </w:pPr>
      <w:r w:rsidRPr="008B1150">
        <w:rPr>
          <w:sz w:val="28"/>
          <w:szCs w:val="28"/>
          <w:lang w:val="uk-UA" w:eastAsia="en-US"/>
        </w:rPr>
        <w:t>- представника від КП «Інспекція з благоустрою міста Житомир» Житомирської міської ради.</w:t>
      </w:r>
    </w:p>
    <w:p w:rsidR="008B1150" w:rsidRDefault="008B1150" w:rsidP="008B1150">
      <w:pPr>
        <w:pStyle w:val="a3"/>
        <w:ind w:left="644"/>
        <w:jc w:val="center"/>
        <w:rPr>
          <w:rFonts w:ascii="Times New Roman" w:hAnsi="Times New Roman"/>
          <w:i/>
          <w:sz w:val="28"/>
          <w:szCs w:val="28"/>
        </w:rPr>
      </w:pPr>
      <w:r w:rsidRPr="00DB344B">
        <w:rPr>
          <w:rFonts w:ascii="Times New Roman" w:hAnsi="Times New Roman"/>
          <w:i/>
          <w:sz w:val="28"/>
          <w:szCs w:val="28"/>
        </w:rPr>
        <w:t>(при голосуванні «за»</w:t>
      </w:r>
      <w:r>
        <w:rPr>
          <w:rFonts w:ascii="Times New Roman" w:hAnsi="Times New Roman"/>
          <w:i/>
          <w:sz w:val="28"/>
          <w:szCs w:val="28"/>
        </w:rPr>
        <w:t>-4</w:t>
      </w:r>
      <w:r w:rsidRPr="00DB344B">
        <w:rPr>
          <w:rFonts w:ascii="Times New Roman" w:hAnsi="Times New Roman"/>
          <w:i/>
          <w:sz w:val="28"/>
          <w:szCs w:val="28"/>
        </w:rPr>
        <w:t>, «проти»-0, «утрималось»-0</w:t>
      </w:r>
      <w:r>
        <w:rPr>
          <w:rFonts w:ascii="Times New Roman" w:hAnsi="Times New Roman"/>
          <w:i/>
          <w:sz w:val="28"/>
          <w:szCs w:val="28"/>
        </w:rPr>
        <w:t>)</w:t>
      </w:r>
    </w:p>
    <w:p w:rsidR="008B1150" w:rsidRPr="008B1150" w:rsidRDefault="008B1150" w:rsidP="008B1150">
      <w:pPr>
        <w:tabs>
          <w:tab w:val="left" w:pos="5910"/>
        </w:tabs>
        <w:spacing w:line="276" w:lineRule="auto"/>
        <w:ind w:firstLine="708"/>
        <w:rPr>
          <w:sz w:val="28"/>
          <w:szCs w:val="28"/>
          <w:lang w:val="uk-UA" w:eastAsia="en-US"/>
        </w:rPr>
      </w:pPr>
    </w:p>
    <w:p w:rsidR="00DB344B" w:rsidRDefault="008B1150" w:rsidP="008B1150">
      <w:pPr>
        <w:tabs>
          <w:tab w:val="left" w:pos="5910"/>
        </w:tabs>
        <w:rPr>
          <w:sz w:val="28"/>
          <w:szCs w:val="28"/>
          <w:lang w:val="uk-UA" w:eastAsia="en-US"/>
        </w:rPr>
      </w:pPr>
      <w:r>
        <w:rPr>
          <w:sz w:val="28"/>
          <w:szCs w:val="28"/>
          <w:lang w:val="uk-UA" w:eastAsia="en-US"/>
        </w:rPr>
        <w:t>Заступник голови комісії                                                                 Л.М. Жигадло</w:t>
      </w:r>
    </w:p>
    <w:p w:rsidR="008B1150" w:rsidRDefault="008B1150" w:rsidP="008B1150">
      <w:pPr>
        <w:tabs>
          <w:tab w:val="left" w:pos="5910"/>
        </w:tabs>
        <w:rPr>
          <w:sz w:val="28"/>
          <w:szCs w:val="28"/>
          <w:lang w:val="uk-UA" w:eastAsia="en-US"/>
        </w:rPr>
      </w:pPr>
    </w:p>
    <w:p w:rsidR="008B1150" w:rsidRDefault="008B1150" w:rsidP="008B1150">
      <w:pPr>
        <w:tabs>
          <w:tab w:val="left" w:pos="5910"/>
        </w:tabs>
        <w:rPr>
          <w:sz w:val="28"/>
          <w:szCs w:val="28"/>
          <w:lang w:val="uk-UA" w:eastAsia="en-US"/>
        </w:rPr>
      </w:pPr>
      <w:bookmarkStart w:id="0" w:name="_GoBack"/>
      <w:bookmarkEnd w:id="0"/>
    </w:p>
    <w:p w:rsidR="008B1150" w:rsidRPr="009F2C6A" w:rsidRDefault="008B1150" w:rsidP="008B1150">
      <w:pPr>
        <w:tabs>
          <w:tab w:val="left" w:pos="5910"/>
        </w:tabs>
        <w:rPr>
          <w:sz w:val="28"/>
          <w:szCs w:val="28"/>
          <w:lang w:val="uk-UA" w:eastAsia="en-US"/>
        </w:rPr>
      </w:pPr>
      <w:r>
        <w:rPr>
          <w:sz w:val="28"/>
          <w:szCs w:val="28"/>
          <w:lang w:val="uk-UA" w:eastAsia="en-US"/>
        </w:rPr>
        <w:t>Секретар комісії                                                                               С.В. Колесник</w:t>
      </w:r>
    </w:p>
    <w:sectPr w:rsidR="008B1150" w:rsidRPr="009F2C6A" w:rsidSect="00C255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74" w:rsidRDefault="00831974" w:rsidP="00F35A3D">
      <w:r>
        <w:separator/>
      </w:r>
    </w:p>
  </w:endnote>
  <w:endnote w:type="continuationSeparator" w:id="0">
    <w:p w:rsidR="00831974" w:rsidRDefault="00831974" w:rsidP="00F3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74" w:rsidRDefault="00831974" w:rsidP="00F35A3D">
      <w:r>
        <w:separator/>
      </w:r>
    </w:p>
  </w:footnote>
  <w:footnote w:type="continuationSeparator" w:id="0">
    <w:p w:rsidR="00831974" w:rsidRDefault="00831974" w:rsidP="00F35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44A"/>
    <w:multiLevelType w:val="hybridMultilevel"/>
    <w:tmpl w:val="CA384396"/>
    <w:lvl w:ilvl="0" w:tplc="6882C78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B05F7"/>
    <w:multiLevelType w:val="hybridMultilevel"/>
    <w:tmpl w:val="D82C8BDC"/>
    <w:lvl w:ilvl="0" w:tplc="2256856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53442"/>
    <w:multiLevelType w:val="hybridMultilevel"/>
    <w:tmpl w:val="5FF80DF2"/>
    <w:lvl w:ilvl="0" w:tplc="7A80F1A2">
      <w:numFmt w:val="bullet"/>
      <w:lvlText w:val="-"/>
      <w:lvlJc w:val="left"/>
      <w:pPr>
        <w:ind w:left="1353" w:hanging="360"/>
      </w:pPr>
      <w:rPr>
        <w:rFonts w:ascii="Times New Roman" w:eastAsia="Times New Roman" w:hAnsi="Times New Roman" w:cs="Times New Roman" w:hint="default"/>
        <w:b/>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0AB85AAF"/>
    <w:multiLevelType w:val="hybridMultilevel"/>
    <w:tmpl w:val="7028253C"/>
    <w:lvl w:ilvl="0" w:tplc="0C1CCA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CBD5061"/>
    <w:multiLevelType w:val="hybridMultilevel"/>
    <w:tmpl w:val="F52E6D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B27E8E"/>
    <w:multiLevelType w:val="hybridMultilevel"/>
    <w:tmpl w:val="1F0EAB0E"/>
    <w:lvl w:ilvl="0" w:tplc="CB16AF28">
      <w:start w:val="6"/>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3348" w:hanging="360"/>
      </w:pPr>
      <w:rPr>
        <w:rFonts w:ascii="Courier New" w:hAnsi="Courier New" w:cs="Courier New" w:hint="default"/>
      </w:rPr>
    </w:lvl>
    <w:lvl w:ilvl="2" w:tplc="04220005" w:tentative="1">
      <w:start w:val="1"/>
      <w:numFmt w:val="bullet"/>
      <w:lvlText w:val=""/>
      <w:lvlJc w:val="left"/>
      <w:pPr>
        <w:ind w:left="4068" w:hanging="360"/>
      </w:pPr>
      <w:rPr>
        <w:rFonts w:ascii="Wingdings" w:hAnsi="Wingdings" w:hint="default"/>
      </w:rPr>
    </w:lvl>
    <w:lvl w:ilvl="3" w:tplc="04220001" w:tentative="1">
      <w:start w:val="1"/>
      <w:numFmt w:val="bullet"/>
      <w:lvlText w:val=""/>
      <w:lvlJc w:val="left"/>
      <w:pPr>
        <w:ind w:left="4788" w:hanging="360"/>
      </w:pPr>
      <w:rPr>
        <w:rFonts w:ascii="Symbol" w:hAnsi="Symbol" w:hint="default"/>
      </w:rPr>
    </w:lvl>
    <w:lvl w:ilvl="4" w:tplc="04220003" w:tentative="1">
      <w:start w:val="1"/>
      <w:numFmt w:val="bullet"/>
      <w:lvlText w:val="o"/>
      <w:lvlJc w:val="left"/>
      <w:pPr>
        <w:ind w:left="5508" w:hanging="360"/>
      </w:pPr>
      <w:rPr>
        <w:rFonts w:ascii="Courier New" w:hAnsi="Courier New" w:cs="Courier New" w:hint="default"/>
      </w:rPr>
    </w:lvl>
    <w:lvl w:ilvl="5" w:tplc="04220005" w:tentative="1">
      <w:start w:val="1"/>
      <w:numFmt w:val="bullet"/>
      <w:lvlText w:val=""/>
      <w:lvlJc w:val="left"/>
      <w:pPr>
        <w:ind w:left="6228" w:hanging="360"/>
      </w:pPr>
      <w:rPr>
        <w:rFonts w:ascii="Wingdings" w:hAnsi="Wingdings" w:hint="default"/>
      </w:rPr>
    </w:lvl>
    <w:lvl w:ilvl="6" w:tplc="04220001" w:tentative="1">
      <w:start w:val="1"/>
      <w:numFmt w:val="bullet"/>
      <w:lvlText w:val=""/>
      <w:lvlJc w:val="left"/>
      <w:pPr>
        <w:ind w:left="6948" w:hanging="360"/>
      </w:pPr>
      <w:rPr>
        <w:rFonts w:ascii="Symbol" w:hAnsi="Symbol" w:hint="default"/>
      </w:rPr>
    </w:lvl>
    <w:lvl w:ilvl="7" w:tplc="04220003" w:tentative="1">
      <w:start w:val="1"/>
      <w:numFmt w:val="bullet"/>
      <w:lvlText w:val="o"/>
      <w:lvlJc w:val="left"/>
      <w:pPr>
        <w:ind w:left="7668" w:hanging="360"/>
      </w:pPr>
      <w:rPr>
        <w:rFonts w:ascii="Courier New" w:hAnsi="Courier New" w:cs="Courier New" w:hint="default"/>
      </w:rPr>
    </w:lvl>
    <w:lvl w:ilvl="8" w:tplc="04220005" w:tentative="1">
      <w:start w:val="1"/>
      <w:numFmt w:val="bullet"/>
      <w:lvlText w:val=""/>
      <w:lvlJc w:val="left"/>
      <w:pPr>
        <w:ind w:left="8388" w:hanging="360"/>
      </w:pPr>
      <w:rPr>
        <w:rFonts w:ascii="Wingdings" w:hAnsi="Wingdings" w:hint="default"/>
      </w:rPr>
    </w:lvl>
  </w:abstractNum>
  <w:abstractNum w:abstractNumId="6">
    <w:nsid w:val="1E001DC6"/>
    <w:multiLevelType w:val="hybridMultilevel"/>
    <w:tmpl w:val="8ADA46C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78E6"/>
    <w:multiLevelType w:val="hybridMultilevel"/>
    <w:tmpl w:val="5AFC0300"/>
    <w:lvl w:ilvl="0" w:tplc="5926A21A">
      <w:start w:val="9"/>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4D4853"/>
    <w:multiLevelType w:val="hybridMultilevel"/>
    <w:tmpl w:val="AD2AD4D8"/>
    <w:lvl w:ilvl="0" w:tplc="19645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D480D"/>
    <w:multiLevelType w:val="hybridMultilevel"/>
    <w:tmpl w:val="9154ECC6"/>
    <w:lvl w:ilvl="0" w:tplc="3DF682C0">
      <w:start w:val="6"/>
      <w:numFmt w:val="bullet"/>
      <w:lvlText w:val="-"/>
      <w:lvlJc w:val="left"/>
      <w:pPr>
        <w:ind w:left="2988" w:hanging="360"/>
      </w:pPr>
      <w:rPr>
        <w:rFonts w:ascii="Calibri" w:eastAsia="Calibri" w:hAnsi="Calibri" w:cs="Calibri" w:hint="default"/>
      </w:rPr>
    </w:lvl>
    <w:lvl w:ilvl="1" w:tplc="04220003" w:tentative="1">
      <w:start w:val="1"/>
      <w:numFmt w:val="bullet"/>
      <w:lvlText w:val="o"/>
      <w:lvlJc w:val="left"/>
      <w:pPr>
        <w:ind w:left="3708" w:hanging="360"/>
      </w:pPr>
      <w:rPr>
        <w:rFonts w:ascii="Courier New" w:hAnsi="Courier New" w:cs="Courier New" w:hint="default"/>
      </w:rPr>
    </w:lvl>
    <w:lvl w:ilvl="2" w:tplc="04220005" w:tentative="1">
      <w:start w:val="1"/>
      <w:numFmt w:val="bullet"/>
      <w:lvlText w:val=""/>
      <w:lvlJc w:val="left"/>
      <w:pPr>
        <w:ind w:left="4428" w:hanging="360"/>
      </w:pPr>
      <w:rPr>
        <w:rFonts w:ascii="Wingdings" w:hAnsi="Wingdings" w:hint="default"/>
      </w:rPr>
    </w:lvl>
    <w:lvl w:ilvl="3" w:tplc="04220001" w:tentative="1">
      <w:start w:val="1"/>
      <w:numFmt w:val="bullet"/>
      <w:lvlText w:val=""/>
      <w:lvlJc w:val="left"/>
      <w:pPr>
        <w:ind w:left="5148" w:hanging="360"/>
      </w:pPr>
      <w:rPr>
        <w:rFonts w:ascii="Symbol" w:hAnsi="Symbol" w:hint="default"/>
      </w:rPr>
    </w:lvl>
    <w:lvl w:ilvl="4" w:tplc="04220003" w:tentative="1">
      <w:start w:val="1"/>
      <w:numFmt w:val="bullet"/>
      <w:lvlText w:val="o"/>
      <w:lvlJc w:val="left"/>
      <w:pPr>
        <w:ind w:left="5868" w:hanging="360"/>
      </w:pPr>
      <w:rPr>
        <w:rFonts w:ascii="Courier New" w:hAnsi="Courier New" w:cs="Courier New" w:hint="default"/>
      </w:rPr>
    </w:lvl>
    <w:lvl w:ilvl="5" w:tplc="04220005" w:tentative="1">
      <w:start w:val="1"/>
      <w:numFmt w:val="bullet"/>
      <w:lvlText w:val=""/>
      <w:lvlJc w:val="left"/>
      <w:pPr>
        <w:ind w:left="6588" w:hanging="360"/>
      </w:pPr>
      <w:rPr>
        <w:rFonts w:ascii="Wingdings" w:hAnsi="Wingdings" w:hint="default"/>
      </w:rPr>
    </w:lvl>
    <w:lvl w:ilvl="6" w:tplc="04220001" w:tentative="1">
      <w:start w:val="1"/>
      <w:numFmt w:val="bullet"/>
      <w:lvlText w:val=""/>
      <w:lvlJc w:val="left"/>
      <w:pPr>
        <w:ind w:left="7308" w:hanging="360"/>
      </w:pPr>
      <w:rPr>
        <w:rFonts w:ascii="Symbol" w:hAnsi="Symbol" w:hint="default"/>
      </w:rPr>
    </w:lvl>
    <w:lvl w:ilvl="7" w:tplc="04220003" w:tentative="1">
      <w:start w:val="1"/>
      <w:numFmt w:val="bullet"/>
      <w:lvlText w:val="o"/>
      <w:lvlJc w:val="left"/>
      <w:pPr>
        <w:ind w:left="8028" w:hanging="360"/>
      </w:pPr>
      <w:rPr>
        <w:rFonts w:ascii="Courier New" w:hAnsi="Courier New" w:cs="Courier New" w:hint="default"/>
      </w:rPr>
    </w:lvl>
    <w:lvl w:ilvl="8" w:tplc="04220005" w:tentative="1">
      <w:start w:val="1"/>
      <w:numFmt w:val="bullet"/>
      <w:lvlText w:val=""/>
      <w:lvlJc w:val="left"/>
      <w:pPr>
        <w:ind w:left="8748" w:hanging="360"/>
      </w:pPr>
      <w:rPr>
        <w:rFonts w:ascii="Wingdings" w:hAnsi="Wingdings" w:hint="default"/>
      </w:rPr>
    </w:lvl>
  </w:abstractNum>
  <w:abstractNum w:abstractNumId="10">
    <w:nsid w:val="2F5343B2"/>
    <w:multiLevelType w:val="hybridMultilevel"/>
    <w:tmpl w:val="D31EE08E"/>
    <w:lvl w:ilvl="0" w:tplc="9BB60AC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31F3"/>
    <w:multiLevelType w:val="hybridMultilevel"/>
    <w:tmpl w:val="61764DFC"/>
    <w:lvl w:ilvl="0" w:tplc="B980DF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1E11"/>
    <w:multiLevelType w:val="hybridMultilevel"/>
    <w:tmpl w:val="E304A45C"/>
    <w:lvl w:ilvl="0" w:tplc="5498C2AC">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BE1A19"/>
    <w:multiLevelType w:val="hybridMultilevel"/>
    <w:tmpl w:val="F52E6D5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7A4B3A"/>
    <w:multiLevelType w:val="hybridMultilevel"/>
    <w:tmpl w:val="6066C164"/>
    <w:lvl w:ilvl="0" w:tplc="C1405E5C">
      <w:start w:val="1"/>
      <w:numFmt w:val="decimal"/>
      <w:lvlText w:val="%1."/>
      <w:lvlJc w:val="left"/>
      <w:pPr>
        <w:ind w:left="1887" w:hanging="360"/>
      </w:pPr>
      <w:rPr>
        <w:rFonts w:hint="default"/>
        <w:b/>
        <w:i w:val="0"/>
      </w:rPr>
    </w:lvl>
    <w:lvl w:ilvl="1" w:tplc="04220019" w:tentative="1">
      <w:start w:val="1"/>
      <w:numFmt w:val="lowerLetter"/>
      <w:lvlText w:val="%2."/>
      <w:lvlJc w:val="left"/>
      <w:pPr>
        <w:ind w:left="2607" w:hanging="360"/>
      </w:pPr>
    </w:lvl>
    <w:lvl w:ilvl="2" w:tplc="0422001B" w:tentative="1">
      <w:start w:val="1"/>
      <w:numFmt w:val="lowerRoman"/>
      <w:lvlText w:val="%3."/>
      <w:lvlJc w:val="right"/>
      <w:pPr>
        <w:ind w:left="3327" w:hanging="180"/>
      </w:pPr>
    </w:lvl>
    <w:lvl w:ilvl="3" w:tplc="0422000F" w:tentative="1">
      <w:start w:val="1"/>
      <w:numFmt w:val="decimal"/>
      <w:lvlText w:val="%4."/>
      <w:lvlJc w:val="left"/>
      <w:pPr>
        <w:ind w:left="4047" w:hanging="360"/>
      </w:pPr>
    </w:lvl>
    <w:lvl w:ilvl="4" w:tplc="04220019" w:tentative="1">
      <w:start w:val="1"/>
      <w:numFmt w:val="lowerLetter"/>
      <w:lvlText w:val="%5."/>
      <w:lvlJc w:val="left"/>
      <w:pPr>
        <w:ind w:left="4767" w:hanging="360"/>
      </w:pPr>
    </w:lvl>
    <w:lvl w:ilvl="5" w:tplc="0422001B" w:tentative="1">
      <w:start w:val="1"/>
      <w:numFmt w:val="lowerRoman"/>
      <w:lvlText w:val="%6."/>
      <w:lvlJc w:val="right"/>
      <w:pPr>
        <w:ind w:left="5487" w:hanging="180"/>
      </w:pPr>
    </w:lvl>
    <w:lvl w:ilvl="6" w:tplc="0422000F" w:tentative="1">
      <w:start w:val="1"/>
      <w:numFmt w:val="decimal"/>
      <w:lvlText w:val="%7."/>
      <w:lvlJc w:val="left"/>
      <w:pPr>
        <w:ind w:left="6207" w:hanging="360"/>
      </w:pPr>
    </w:lvl>
    <w:lvl w:ilvl="7" w:tplc="04220019" w:tentative="1">
      <w:start w:val="1"/>
      <w:numFmt w:val="lowerLetter"/>
      <w:lvlText w:val="%8."/>
      <w:lvlJc w:val="left"/>
      <w:pPr>
        <w:ind w:left="6927" w:hanging="360"/>
      </w:pPr>
    </w:lvl>
    <w:lvl w:ilvl="8" w:tplc="0422001B" w:tentative="1">
      <w:start w:val="1"/>
      <w:numFmt w:val="lowerRoman"/>
      <w:lvlText w:val="%9."/>
      <w:lvlJc w:val="right"/>
      <w:pPr>
        <w:ind w:left="7647" w:hanging="180"/>
      </w:pPr>
    </w:lvl>
  </w:abstractNum>
  <w:abstractNum w:abstractNumId="15">
    <w:nsid w:val="3E8B1DE8"/>
    <w:multiLevelType w:val="hybridMultilevel"/>
    <w:tmpl w:val="2B3ABB42"/>
    <w:lvl w:ilvl="0" w:tplc="8AA8B9A8">
      <w:start w:val="1"/>
      <w:numFmt w:val="decimal"/>
      <w:lvlText w:val="%1."/>
      <w:lvlJc w:val="left"/>
      <w:pPr>
        <w:tabs>
          <w:tab w:val="num" w:pos="495"/>
        </w:tabs>
        <w:ind w:left="495" w:hanging="495"/>
      </w:pPr>
      <w:rPr>
        <w:rFonts w:ascii="Times New Roman" w:hAnsi="Times New Roman" w:cs="Times New Roman" w:hint="default"/>
        <w:b/>
        <w:i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797261C"/>
    <w:multiLevelType w:val="hybridMultilevel"/>
    <w:tmpl w:val="68C26722"/>
    <w:lvl w:ilvl="0" w:tplc="51DE4C60">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16388E"/>
    <w:multiLevelType w:val="hybridMultilevel"/>
    <w:tmpl w:val="D0026C8A"/>
    <w:lvl w:ilvl="0" w:tplc="7910DE3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8">
    <w:nsid w:val="4A143565"/>
    <w:multiLevelType w:val="hybridMultilevel"/>
    <w:tmpl w:val="4FFCFD60"/>
    <w:lvl w:ilvl="0" w:tplc="0B5C09A4">
      <w:numFmt w:val="bullet"/>
      <w:lvlText w:val="-"/>
      <w:lvlJc w:val="left"/>
      <w:pPr>
        <w:ind w:left="644" w:hanging="360"/>
      </w:pPr>
      <w:rPr>
        <w:rFonts w:ascii="Times New Roman" w:eastAsia="Calibri" w:hAnsi="Times New Roman" w:cs="Times New Roman" w:hint="default"/>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E322757"/>
    <w:multiLevelType w:val="hybridMultilevel"/>
    <w:tmpl w:val="F52E6D5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447200"/>
    <w:multiLevelType w:val="hybridMultilevel"/>
    <w:tmpl w:val="DE948D74"/>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A1123"/>
    <w:multiLevelType w:val="hybridMultilevel"/>
    <w:tmpl w:val="B530A7DE"/>
    <w:lvl w:ilvl="0" w:tplc="58923B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A57F7B"/>
    <w:multiLevelType w:val="hybridMultilevel"/>
    <w:tmpl w:val="42448592"/>
    <w:lvl w:ilvl="0" w:tplc="7A18578E">
      <w:start w:val="5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CA4D02"/>
    <w:multiLevelType w:val="hybridMultilevel"/>
    <w:tmpl w:val="F52E6D5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C3E34A4"/>
    <w:multiLevelType w:val="hybridMultilevel"/>
    <w:tmpl w:val="5FD83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13"/>
  </w:num>
  <w:num w:numId="5">
    <w:abstractNumId w:val="5"/>
  </w:num>
  <w:num w:numId="6">
    <w:abstractNumId w:val="9"/>
  </w:num>
  <w:num w:numId="7">
    <w:abstractNumId w:val="23"/>
  </w:num>
  <w:num w:numId="8">
    <w:abstractNumId w:val="3"/>
  </w:num>
  <w:num w:numId="9">
    <w:abstractNumId w:val="7"/>
  </w:num>
  <w:num w:numId="10">
    <w:abstractNumId w:val="16"/>
  </w:num>
  <w:num w:numId="11">
    <w:abstractNumId w:val="10"/>
  </w:num>
  <w:num w:numId="12">
    <w:abstractNumId w:val="18"/>
  </w:num>
  <w:num w:numId="13">
    <w:abstractNumId w:val="12"/>
  </w:num>
  <w:num w:numId="14">
    <w:abstractNumId w:val="17"/>
  </w:num>
  <w:num w:numId="15">
    <w:abstractNumId w:val="8"/>
  </w:num>
  <w:num w:numId="16">
    <w:abstractNumId w:val="6"/>
  </w:num>
  <w:num w:numId="17">
    <w:abstractNumId w:val="20"/>
  </w:num>
  <w:num w:numId="18">
    <w:abstractNumId w:val="15"/>
  </w:num>
  <w:num w:numId="19">
    <w:abstractNumId w:val="21"/>
  </w:num>
  <w:num w:numId="20">
    <w:abstractNumId w:val="2"/>
  </w:num>
  <w:num w:numId="21">
    <w:abstractNumId w:val="1"/>
  </w:num>
  <w:num w:numId="22">
    <w:abstractNumId w:val="0"/>
  </w:num>
  <w:num w:numId="23">
    <w:abstractNumId w:val="11"/>
  </w:num>
  <w:num w:numId="24">
    <w:abstractNumId w:val="2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F165D"/>
    <w:rsid w:val="000222AD"/>
    <w:rsid w:val="000231D7"/>
    <w:rsid w:val="000329AC"/>
    <w:rsid w:val="00046DD2"/>
    <w:rsid w:val="00050AFC"/>
    <w:rsid w:val="000570CA"/>
    <w:rsid w:val="00087E6F"/>
    <w:rsid w:val="000C545C"/>
    <w:rsid w:val="000D73AC"/>
    <w:rsid w:val="000E7F33"/>
    <w:rsid w:val="0012249A"/>
    <w:rsid w:val="00123311"/>
    <w:rsid w:val="00136FBD"/>
    <w:rsid w:val="001A06D6"/>
    <w:rsid w:val="00211CA0"/>
    <w:rsid w:val="00212A95"/>
    <w:rsid w:val="00220911"/>
    <w:rsid w:val="00245564"/>
    <w:rsid w:val="00251FAF"/>
    <w:rsid w:val="00275EDE"/>
    <w:rsid w:val="002827A6"/>
    <w:rsid w:val="00290896"/>
    <w:rsid w:val="00294608"/>
    <w:rsid w:val="002A0F51"/>
    <w:rsid w:val="002A6456"/>
    <w:rsid w:val="002C04F4"/>
    <w:rsid w:val="002C3AAD"/>
    <w:rsid w:val="002E3F6D"/>
    <w:rsid w:val="00337E41"/>
    <w:rsid w:val="00373A02"/>
    <w:rsid w:val="003C02C2"/>
    <w:rsid w:val="003C77DF"/>
    <w:rsid w:val="004151AC"/>
    <w:rsid w:val="004441A0"/>
    <w:rsid w:val="00474F40"/>
    <w:rsid w:val="004B068C"/>
    <w:rsid w:val="004B2B98"/>
    <w:rsid w:val="004C42BE"/>
    <w:rsid w:val="0050053E"/>
    <w:rsid w:val="005053FB"/>
    <w:rsid w:val="00540790"/>
    <w:rsid w:val="00545AC5"/>
    <w:rsid w:val="00557F4F"/>
    <w:rsid w:val="00574CFE"/>
    <w:rsid w:val="00585AC0"/>
    <w:rsid w:val="00596538"/>
    <w:rsid w:val="005A5774"/>
    <w:rsid w:val="005A5BAB"/>
    <w:rsid w:val="005A7D4E"/>
    <w:rsid w:val="005D0E30"/>
    <w:rsid w:val="005D41E2"/>
    <w:rsid w:val="00600DED"/>
    <w:rsid w:val="00601BF5"/>
    <w:rsid w:val="00620AF8"/>
    <w:rsid w:val="00630225"/>
    <w:rsid w:val="00654081"/>
    <w:rsid w:val="00655209"/>
    <w:rsid w:val="006842E5"/>
    <w:rsid w:val="00692C90"/>
    <w:rsid w:val="006D1AAF"/>
    <w:rsid w:val="006D6F04"/>
    <w:rsid w:val="007038B6"/>
    <w:rsid w:val="0076690A"/>
    <w:rsid w:val="0079011F"/>
    <w:rsid w:val="007C7155"/>
    <w:rsid w:val="007D2C52"/>
    <w:rsid w:val="007F631E"/>
    <w:rsid w:val="00805ABF"/>
    <w:rsid w:val="0082333C"/>
    <w:rsid w:val="00831974"/>
    <w:rsid w:val="00835E75"/>
    <w:rsid w:val="00855288"/>
    <w:rsid w:val="008639D1"/>
    <w:rsid w:val="008761B6"/>
    <w:rsid w:val="008B1150"/>
    <w:rsid w:val="008E410C"/>
    <w:rsid w:val="008F165D"/>
    <w:rsid w:val="009022B9"/>
    <w:rsid w:val="009631E6"/>
    <w:rsid w:val="00971676"/>
    <w:rsid w:val="00997D26"/>
    <w:rsid w:val="009B472F"/>
    <w:rsid w:val="009C3F8E"/>
    <w:rsid w:val="009D7295"/>
    <w:rsid w:val="009F2C6A"/>
    <w:rsid w:val="00A0116F"/>
    <w:rsid w:val="00A030F0"/>
    <w:rsid w:val="00A0792C"/>
    <w:rsid w:val="00A242B3"/>
    <w:rsid w:val="00A430FE"/>
    <w:rsid w:val="00AA194E"/>
    <w:rsid w:val="00AB10C6"/>
    <w:rsid w:val="00B41D76"/>
    <w:rsid w:val="00B61397"/>
    <w:rsid w:val="00BB3882"/>
    <w:rsid w:val="00C21DA0"/>
    <w:rsid w:val="00C2316A"/>
    <w:rsid w:val="00C25503"/>
    <w:rsid w:val="00C60F85"/>
    <w:rsid w:val="00C64CC4"/>
    <w:rsid w:val="00C81A8F"/>
    <w:rsid w:val="00CB4B7B"/>
    <w:rsid w:val="00CE5F18"/>
    <w:rsid w:val="00D21018"/>
    <w:rsid w:val="00D87ACD"/>
    <w:rsid w:val="00DA06F9"/>
    <w:rsid w:val="00DA12B5"/>
    <w:rsid w:val="00DA77EB"/>
    <w:rsid w:val="00DB344B"/>
    <w:rsid w:val="00DC2329"/>
    <w:rsid w:val="00DD5631"/>
    <w:rsid w:val="00E251FB"/>
    <w:rsid w:val="00E427C0"/>
    <w:rsid w:val="00E51846"/>
    <w:rsid w:val="00E5258B"/>
    <w:rsid w:val="00E5503C"/>
    <w:rsid w:val="00E568A4"/>
    <w:rsid w:val="00E96C26"/>
    <w:rsid w:val="00EB0BDF"/>
    <w:rsid w:val="00ED3EB1"/>
    <w:rsid w:val="00F35A3D"/>
    <w:rsid w:val="00F9623A"/>
    <w:rsid w:val="00FA0096"/>
    <w:rsid w:val="00FA07CD"/>
    <w:rsid w:val="00FD4F92"/>
    <w:rsid w:val="00FD7124"/>
    <w:rsid w:val="00FE2CD3"/>
    <w:rsid w:val="00FF3E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5D"/>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1AC"/>
    <w:pPr>
      <w:spacing w:after="200" w:line="276" w:lineRule="auto"/>
      <w:ind w:left="720"/>
      <w:contextualSpacing/>
    </w:pPr>
    <w:rPr>
      <w:rFonts w:ascii="Calibri" w:eastAsia="Calibri" w:hAnsi="Calibri"/>
      <w:sz w:val="22"/>
      <w:szCs w:val="22"/>
      <w:lang w:val="uk-UA" w:eastAsia="en-US"/>
    </w:rPr>
  </w:style>
  <w:style w:type="character" w:customStyle="1" w:styleId="xfm47086046">
    <w:name w:val="xfm_47086046"/>
    <w:basedOn w:val="a0"/>
    <w:rsid w:val="004151AC"/>
  </w:style>
  <w:style w:type="paragraph" w:styleId="a4">
    <w:name w:val="No Spacing"/>
    <w:uiPriority w:val="99"/>
    <w:qFormat/>
    <w:rsid w:val="002A6456"/>
    <w:pPr>
      <w:tabs>
        <w:tab w:val="left" w:pos="709"/>
        <w:tab w:val="left" w:pos="851"/>
        <w:tab w:val="left" w:pos="993"/>
      </w:tabs>
      <w:spacing w:after="0" w:line="240" w:lineRule="auto"/>
      <w:jc w:val="both"/>
    </w:pPr>
    <w:rPr>
      <w:rFonts w:eastAsia="Calibri" w:cs="Times New Roman"/>
      <w:b/>
      <w:szCs w:val="28"/>
    </w:rPr>
  </w:style>
  <w:style w:type="paragraph" w:styleId="a5">
    <w:name w:val="header"/>
    <w:basedOn w:val="a"/>
    <w:link w:val="a6"/>
    <w:uiPriority w:val="99"/>
    <w:semiHidden/>
    <w:unhideWhenUsed/>
    <w:rsid w:val="00F35A3D"/>
    <w:pPr>
      <w:tabs>
        <w:tab w:val="center" w:pos="4677"/>
        <w:tab w:val="right" w:pos="9355"/>
      </w:tabs>
    </w:pPr>
  </w:style>
  <w:style w:type="character" w:customStyle="1" w:styleId="a6">
    <w:name w:val="Верхний колонтитул Знак"/>
    <w:basedOn w:val="a0"/>
    <w:link w:val="a5"/>
    <w:uiPriority w:val="99"/>
    <w:semiHidden/>
    <w:rsid w:val="00F35A3D"/>
    <w:rPr>
      <w:rFonts w:eastAsia="Times New Roman" w:cs="Times New Roman"/>
      <w:sz w:val="24"/>
      <w:szCs w:val="24"/>
      <w:lang w:val="ru-RU" w:eastAsia="ru-RU"/>
    </w:rPr>
  </w:style>
  <w:style w:type="paragraph" w:styleId="a7">
    <w:name w:val="footer"/>
    <w:basedOn w:val="a"/>
    <w:link w:val="a8"/>
    <w:uiPriority w:val="99"/>
    <w:semiHidden/>
    <w:unhideWhenUsed/>
    <w:rsid w:val="00F35A3D"/>
    <w:pPr>
      <w:tabs>
        <w:tab w:val="center" w:pos="4677"/>
        <w:tab w:val="right" w:pos="9355"/>
      </w:tabs>
    </w:pPr>
  </w:style>
  <w:style w:type="character" w:customStyle="1" w:styleId="a8">
    <w:name w:val="Нижний колонтитул Знак"/>
    <w:basedOn w:val="a0"/>
    <w:link w:val="a7"/>
    <w:uiPriority w:val="99"/>
    <w:semiHidden/>
    <w:rsid w:val="00F35A3D"/>
    <w:rPr>
      <w:rFonts w:eastAsia="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2825-2A27-4577-972F-653476A6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11</Pages>
  <Words>13417</Words>
  <Characters>7648</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2017-07-14T14:04:00Z</cp:lastPrinted>
  <dcterms:created xsi:type="dcterms:W3CDTF">2017-06-21T12:28:00Z</dcterms:created>
  <dcterms:modified xsi:type="dcterms:W3CDTF">2017-07-17T14:50:00Z</dcterms:modified>
</cp:coreProperties>
</file>